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4F" w:rsidRPr="00797101" w:rsidRDefault="008F4F0C" w:rsidP="00FD244F">
      <w:pPr>
        <w:pStyle w:val="7"/>
        <w:shd w:val="clear" w:color="auto" w:fill="auto"/>
        <w:spacing w:line="240" w:lineRule="auto"/>
        <w:ind w:right="20" w:firstLine="580"/>
        <w:rPr>
          <w:sz w:val="28"/>
          <w:szCs w:val="28"/>
        </w:rPr>
      </w:pPr>
      <w:bookmarkStart w:id="0" w:name="_GoBack"/>
      <w:r>
        <w:rPr>
          <w:rFonts w:eastAsia="Calibri"/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75pt;margin-top:-.35pt;width:551.25pt;height:780pt;z-index:251659264;mso-position-horizontal-relative:text;mso-position-vertical-relative:text" wrapcoords="-29 0 -29 21558 21600 21558 21600 0 -29 0">
            <v:imagedata r:id="rId5" o:title=""/>
            <w10:wrap type="tight"/>
          </v:shape>
          <o:OLEObject Type="Embed" ProgID="AcroExch.Document.DC" ShapeID="_x0000_s1026" DrawAspect="Content" ObjectID="_1606285324" r:id="rId6"/>
        </w:object>
      </w:r>
      <w:bookmarkEnd w:id="0"/>
      <w:r w:rsidR="00FD244F" w:rsidRPr="00797101">
        <w:rPr>
          <w:sz w:val="28"/>
          <w:szCs w:val="28"/>
        </w:rPr>
        <w:t xml:space="preserve">образовательных результатов, образовательного процесса, ресурсного </w:t>
      </w:r>
      <w:r w:rsidR="00FD244F" w:rsidRPr="00797101">
        <w:rPr>
          <w:sz w:val="28"/>
          <w:szCs w:val="28"/>
        </w:rPr>
        <w:lastRenderedPageBreak/>
        <w:t>обеспечения нормативным требованиям, социальным и личностным ожиданиям.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80"/>
        <w:rPr>
          <w:sz w:val="28"/>
          <w:szCs w:val="28"/>
        </w:rPr>
      </w:pPr>
      <w:r w:rsidRPr="00797101">
        <w:rPr>
          <w:rStyle w:val="a4"/>
          <w:sz w:val="28"/>
          <w:szCs w:val="28"/>
        </w:rPr>
        <w:t>Мониторинг</w:t>
      </w:r>
      <w:r w:rsidRPr="00797101">
        <w:rPr>
          <w:sz w:val="28"/>
          <w:szCs w:val="28"/>
        </w:rPr>
        <w:t xml:space="preserve"> 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обучающихся и их родителей (законных представителей).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80"/>
        <w:rPr>
          <w:sz w:val="28"/>
          <w:szCs w:val="28"/>
        </w:rPr>
      </w:pPr>
      <w:r w:rsidRPr="00797101">
        <w:rPr>
          <w:rStyle w:val="a4"/>
          <w:sz w:val="28"/>
          <w:szCs w:val="28"/>
        </w:rPr>
        <w:t>Внутренняя система оценки качества образования -</w:t>
      </w:r>
      <w:r w:rsidRPr="00797101">
        <w:rPr>
          <w:sz w:val="28"/>
          <w:szCs w:val="28"/>
        </w:rPr>
        <w:t xml:space="preserve"> целостная система диагностических и оценочных процедур, а также совокупность организационных структур и нормативных правовых материалов, для установления соответствия качества образовательной деятельности и оказываемых услуг потребностям личности, общества и государства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80"/>
        <w:rPr>
          <w:sz w:val="28"/>
          <w:szCs w:val="28"/>
        </w:rPr>
      </w:pPr>
      <w:r w:rsidRPr="00797101">
        <w:rPr>
          <w:rStyle w:val="a4"/>
          <w:sz w:val="28"/>
          <w:szCs w:val="28"/>
        </w:rPr>
        <w:t>Экспертиза</w:t>
      </w:r>
      <w:r w:rsidRPr="00797101">
        <w:rPr>
          <w:sz w:val="28"/>
          <w:szCs w:val="28"/>
        </w:rPr>
        <w:t xml:space="preserve"> — всестороннее изучение и анализ состояния образовательной деятельности, условий и результатов образовательной деятельности.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80"/>
        <w:rPr>
          <w:sz w:val="28"/>
          <w:szCs w:val="28"/>
        </w:rPr>
      </w:pPr>
      <w:r w:rsidRPr="00797101">
        <w:rPr>
          <w:rStyle w:val="a4"/>
          <w:sz w:val="28"/>
          <w:szCs w:val="28"/>
        </w:rPr>
        <w:t>Измерение</w:t>
      </w:r>
      <w:r w:rsidRPr="00797101">
        <w:rPr>
          <w:sz w:val="28"/>
          <w:szCs w:val="28"/>
        </w:rPr>
        <w:t xml:space="preserve"> — оценка уровня образовательных достижений с помощью контрольно-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80"/>
        <w:rPr>
          <w:sz w:val="28"/>
          <w:szCs w:val="28"/>
        </w:rPr>
      </w:pPr>
      <w:r w:rsidRPr="00797101">
        <w:rPr>
          <w:rStyle w:val="a4"/>
          <w:sz w:val="28"/>
          <w:szCs w:val="28"/>
        </w:rPr>
        <w:t>Критерий</w:t>
      </w:r>
      <w:r w:rsidRPr="00797101">
        <w:rPr>
          <w:sz w:val="28"/>
          <w:szCs w:val="28"/>
        </w:rPr>
        <w:t xml:space="preserve"> - признак, на основании которого производится оценка, классификация оцениваемого объекта.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Оценка качества образования в Школе осуществляется посредством: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внутренней системы оценки качества образования;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лицензирования;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государственной аккредитации;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государственной итоговой</w:t>
      </w:r>
      <w:r w:rsidRPr="00797101">
        <w:rPr>
          <w:sz w:val="28"/>
          <w:szCs w:val="28"/>
        </w:rPr>
        <w:t xml:space="preserve"> аттестации выпускников;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внешнего мониторинга качества образования.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80"/>
        <w:rPr>
          <w:sz w:val="28"/>
          <w:szCs w:val="28"/>
        </w:rPr>
      </w:pPr>
      <w:r>
        <w:rPr>
          <w:sz w:val="28"/>
          <w:szCs w:val="28"/>
        </w:rPr>
        <w:t>1.7</w:t>
      </w:r>
      <w:r w:rsidRPr="00797101">
        <w:rPr>
          <w:sz w:val="28"/>
          <w:szCs w:val="28"/>
        </w:rPr>
        <w:t>. В качестве источников данных для внутренней оценки качества образования используются: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промежуточная и итоговая аттестация;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мониторинговые исследования;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социологические опросы;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отчеты работников школы;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посещение уроков и внеклассных мероприятий;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АСУ «Сетевой город».</w:t>
      </w:r>
    </w:p>
    <w:p w:rsidR="00FD244F" w:rsidRPr="00FD244F" w:rsidRDefault="00FD244F" w:rsidP="00FD244F">
      <w:pPr>
        <w:keepNext/>
        <w:keepLines/>
        <w:ind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FD244F">
        <w:rPr>
          <w:rFonts w:ascii="Times New Roman" w:hAnsi="Times New Roman" w:cs="Times New Roman"/>
          <w:b/>
          <w:sz w:val="28"/>
          <w:szCs w:val="28"/>
        </w:rPr>
        <w:t>2. Основные цели, задачи и принципы внутренней системы оценки качества</w:t>
      </w:r>
      <w:bookmarkStart w:id="2" w:name="bookmark3"/>
      <w:bookmarkEnd w:id="1"/>
      <w:r w:rsidRPr="00FD244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bookmarkEnd w:id="2"/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797101">
        <w:rPr>
          <w:sz w:val="28"/>
          <w:szCs w:val="28"/>
        </w:rPr>
        <w:t>2.1. Целями внутренней системы оценки качества образования являются: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right="20" w:firstLine="580"/>
        <w:rPr>
          <w:sz w:val="28"/>
          <w:szCs w:val="28"/>
        </w:rPr>
      </w:pPr>
      <w:r w:rsidRPr="00797101">
        <w:rPr>
          <w:sz w:val="28"/>
          <w:szCs w:val="28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right="20" w:firstLine="58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D244F" w:rsidRPr="00797101" w:rsidRDefault="00FD244F" w:rsidP="00FD244F">
      <w:pPr>
        <w:pStyle w:val="7"/>
        <w:numPr>
          <w:ilvl w:val="0"/>
          <w:numId w:val="4"/>
        </w:numPr>
        <w:shd w:val="clear" w:color="auto" w:fill="auto"/>
        <w:tabs>
          <w:tab w:val="left" w:pos="1036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Задачами построения внутренней системы оценки качества образования являются: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формирование единой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 xml:space="preserve">осуществление </w:t>
      </w:r>
      <w:proofErr w:type="spellStart"/>
      <w:r w:rsidRPr="00797101">
        <w:rPr>
          <w:sz w:val="28"/>
          <w:szCs w:val="28"/>
        </w:rPr>
        <w:t>самообследования</w:t>
      </w:r>
      <w:proofErr w:type="spellEnd"/>
      <w:r w:rsidRPr="00797101">
        <w:rPr>
          <w:sz w:val="28"/>
          <w:szCs w:val="28"/>
        </w:rPr>
        <w:t xml:space="preserve"> состояния развития и эффективности деятельности Школы;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обеспечение доступности качественного образования;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оценка уровня образовательных достижений обучающихся;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образования.</w:t>
      </w:r>
    </w:p>
    <w:p w:rsidR="00FD244F" w:rsidRPr="00797101" w:rsidRDefault="00FD244F" w:rsidP="00FD244F">
      <w:pPr>
        <w:pStyle w:val="7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В основу внутренней системы оценки качества образования положены следующие принципы: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реалистичности требований, норм и показателей качества образования,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открытости, прозрачности процедур оценки качества образования;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560"/>
        <w:rPr>
          <w:sz w:val="28"/>
          <w:szCs w:val="28"/>
        </w:rPr>
      </w:pPr>
      <w:proofErr w:type="spellStart"/>
      <w:r w:rsidRPr="00797101">
        <w:rPr>
          <w:sz w:val="28"/>
          <w:szCs w:val="28"/>
        </w:rPr>
        <w:t>инструментальности</w:t>
      </w:r>
      <w:proofErr w:type="spellEnd"/>
      <w:r w:rsidRPr="00797101">
        <w:rPr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сопоставимости системы показателей с региональными аналогами;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FD244F" w:rsidRPr="00FD244F" w:rsidRDefault="00FD244F" w:rsidP="00FD244F">
      <w:pPr>
        <w:keepNext/>
        <w:keepLines/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44F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Организационная и функциональная структура внутренней системы оценки</w:t>
      </w:r>
      <w:bookmarkStart w:id="3" w:name="bookmark5"/>
      <w:r w:rsidRPr="00FD244F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  <w:bookmarkEnd w:id="3"/>
    </w:p>
    <w:p w:rsidR="00FD244F" w:rsidRPr="00797101" w:rsidRDefault="00FD244F" w:rsidP="00FD244F">
      <w:pPr>
        <w:pStyle w:val="7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</w:t>
      </w:r>
      <w:r>
        <w:rPr>
          <w:sz w:val="28"/>
          <w:szCs w:val="28"/>
        </w:rPr>
        <w:t>.</w:t>
      </w:r>
    </w:p>
    <w:p w:rsidR="00FD244F" w:rsidRPr="00797101" w:rsidRDefault="00FD244F" w:rsidP="00FD244F">
      <w:pPr>
        <w:pStyle w:val="7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Администрация школы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3.2.1. Директор контролирует исполнение блока локальных актов, регулирующих функционирование внутренней системы оценки качества образования школы и приложений к ним; осуществляет мониторинг по финансово-хозяйственным показателям деятельности Школы;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>обеспечивает предоставление информации о качестве образования на городской уровень; формирует информационно-аналитические материалы по результатам оценки качества образования (анализ работы за учебный год, публичный доклад директора);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</w:t>
      </w:r>
    </w:p>
    <w:p w:rsidR="00FD244F" w:rsidRPr="00797101" w:rsidRDefault="00FD244F" w:rsidP="00FD244F">
      <w:pPr>
        <w:pStyle w:val="7"/>
        <w:numPr>
          <w:ilvl w:val="0"/>
          <w:numId w:val="6"/>
        </w:numPr>
        <w:shd w:val="clear" w:color="auto" w:fill="auto"/>
        <w:tabs>
          <w:tab w:val="left" w:pos="1321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>Заместитель директора по учебно-воспитательной работе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проводит экспертизу качества образования; составляет качественную характеристику знаний учащихся; анализирует качество образования в Школе в сравнении со средними показателями по городу и региону.</w:t>
      </w:r>
    </w:p>
    <w:p w:rsidR="00FD244F" w:rsidRPr="00797101" w:rsidRDefault="00FD244F" w:rsidP="00FD244F">
      <w:pPr>
        <w:pStyle w:val="7"/>
        <w:numPr>
          <w:ilvl w:val="0"/>
          <w:numId w:val="6"/>
        </w:numPr>
        <w:shd w:val="clear" w:color="auto" w:fill="auto"/>
        <w:tabs>
          <w:tab w:val="left" w:pos="1196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>Заместитель директора по методической работе курирует сбалансированность и гибкость учебных планов; авторских учебно-методических разработок; развитие профессионального роста педагогов; отслеживает целесообразность и эффективность процессов становления и развития нового качества образования.</w:t>
      </w:r>
    </w:p>
    <w:p w:rsidR="00FD244F" w:rsidRPr="00797101" w:rsidRDefault="00FD244F" w:rsidP="00FD244F">
      <w:pPr>
        <w:pStyle w:val="7"/>
        <w:numPr>
          <w:ilvl w:val="0"/>
          <w:numId w:val="6"/>
        </w:numPr>
        <w:shd w:val="clear" w:color="auto" w:fill="auto"/>
        <w:tabs>
          <w:tab w:val="left" w:pos="1206"/>
        </w:tabs>
        <w:spacing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797101">
        <w:rPr>
          <w:sz w:val="28"/>
          <w:szCs w:val="28"/>
        </w:rPr>
        <w:t>Заместитель директора по воспитательной работе - исследует и анализирует социальные условия развития личности учащихся, складывающихся из взаимодействия общественных, семейных, социально-психологических факторов микросоциума, профессиональное</w:t>
      </w:r>
      <w:r w:rsidRPr="00FD244F">
        <w:rPr>
          <w:sz w:val="28"/>
          <w:szCs w:val="28"/>
        </w:rPr>
        <w:t xml:space="preserve"> </w:t>
      </w:r>
      <w:r w:rsidRPr="00797101">
        <w:rPr>
          <w:sz w:val="28"/>
          <w:szCs w:val="28"/>
        </w:rPr>
        <w:t>самоопределение старшеклассников; определяет уровень воспитанности учащихся; анализирует итоги ежегодной диспансеризации учащихся; отслеживает положительную и отрицательную динамику здоровья обучающихся; соответствие измерения уровня физического развития и физической подготовленности возрастным нормам.</w:t>
      </w:r>
    </w:p>
    <w:p w:rsidR="00FD244F" w:rsidRPr="00797101" w:rsidRDefault="00FD244F" w:rsidP="00FD244F">
      <w:pPr>
        <w:pStyle w:val="7"/>
        <w:numPr>
          <w:ilvl w:val="0"/>
          <w:numId w:val="6"/>
        </w:numPr>
        <w:shd w:val="clear" w:color="auto" w:fill="auto"/>
        <w:tabs>
          <w:tab w:val="left" w:pos="1196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учебно-методической</w:t>
      </w:r>
      <w:r w:rsidRPr="00797101">
        <w:rPr>
          <w:sz w:val="28"/>
          <w:szCs w:val="28"/>
        </w:rPr>
        <w:t xml:space="preserve"> работе проводит анализ материально-технических условий образовательного процесса.</w:t>
      </w:r>
    </w:p>
    <w:p w:rsidR="00FD244F" w:rsidRPr="00797101" w:rsidRDefault="00FD244F" w:rsidP="00FD244F">
      <w:pPr>
        <w:pStyle w:val="7"/>
        <w:numPr>
          <w:ilvl w:val="0"/>
          <w:numId w:val="6"/>
        </w:numPr>
        <w:shd w:val="clear" w:color="auto" w:fill="auto"/>
        <w:tabs>
          <w:tab w:val="left" w:pos="1196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>Для проведения мониторинговых исследований администрация может привлекать других работников Школы (независимых экспертов).</w:t>
      </w:r>
    </w:p>
    <w:p w:rsidR="00FD244F" w:rsidRPr="00797101" w:rsidRDefault="00FD244F" w:rsidP="00FD244F">
      <w:pPr>
        <w:pStyle w:val="7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>Методический совет и методические объединения учителей-предметников: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>участвуют в разработке методики оценки качества образования; системы показателей, характеризующих состояние и динамику развития школы; критериев оценки результативности профессиональной деятельности педагогов школы;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>содействуют подготовке работников школы к осуществлению контрольно-оценочных процедур;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40"/>
        <w:rPr>
          <w:sz w:val="28"/>
          <w:szCs w:val="28"/>
        </w:rPr>
      </w:pPr>
      <w:r w:rsidRPr="00797101">
        <w:rPr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FD244F" w:rsidRPr="00797101" w:rsidRDefault="00FD244F" w:rsidP="00FD244F">
      <w:pPr>
        <w:pStyle w:val="7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Педагогический совет Школы: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рассматривает концепцию программы развития Школы, долгосрочные образовательные программы;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рассматривает отчет о выполнении программы развития Школы;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рассматривает вопрос о допуске обучающихся к государственной итоговой аттестации;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рассматривает вопрос о переводе обучающихся в следующий класс, оставлении на повторное обучение, отчислении из Школы, о выдаче документов об образовании;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определяет пути совершенствования работы с родителями (законными представителями) несовершеннолетних обучающихся;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определяет систему оценок, формы, периодичность и порядок проведения промежуточной аттестации и текущего контроля успеваемости в соответствии с локальным нормативным актом и действующим законодательством;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рассматривает вопросы выбора учебно-методического обеспечения по реализуемым программам, образовательных технологий, форм, методов, средств обучения и воспитания; электронного обучения;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определяет список учебников в соответствии с утвержденным федеральным перечнем учебников, рекомендованных к использованию при реализации образовательных программ начального общего, основного общего и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принимает решение об обучении по индивидуальным учебным планам, в том числе ускоренному обучению, в пределах осваиваемой образовательной программы в порядке, установленном локальным нормативным актом;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принимает учебные планы, образовательные программы, рабочие программы учебных курсов и дисциплин, годовые календарные планы, иную учебно-методическую документацию с учетом требований федеральных государственных образовательных стандартов;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>организует работу по распространению передового педагогического опыта;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рассматривает вопросы повышения квалификации педагогических работников Школы, а также рекомендует их к различным видам поощрения;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рассматривает вопросы аттестации педагогических работников Школы в рамках своей компетенции;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 xml:space="preserve">рассматривает вопросы проведения </w:t>
      </w:r>
      <w:proofErr w:type="spellStart"/>
      <w:r w:rsidRPr="00797101">
        <w:rPr>
          <w:sz w:val="28"/>
          <w:szCs w:val="28"/>
        </w:rPr>
        <w:t>самообследования</w:t>
      </w:r>
      <w:proofErr w:type="spellEnd"/>
      <w:r w:rsidRPr="00797101">
        <w:rPr>
          <w:sz w:val="28"/>
          <w:szCs w:val="28"/>
        </w:rPr>
        <w:t>, обеспечения функционирования внутренней системы оценки качества образования;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заслушивает информацию и отчеты педагогических работников;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анализирует качество образовательной деятельности, промежуточной и государственной итоговой аттестации обучающихся;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разрабатывает и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</w:r>
      <w:r w:rsidRPr="00FD244F">
        <w:rPr>
          <w:sz w:val="28"/>
          <w:szCs w:val="28"/>
        </w:rPr>
        <w:t xml:space="preserve"> </w:t>
      </w:r>
      <w:r w:rsidRPr="00797101">
        <w:rPr>
          <w:sz w:val="28"/>
          <w:szCs w:val="28"/>
        </w:rPr>
        <w:t>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обучающихся, за исключением локальных нормативных актов, принятие которых отнесено законодательством или настоящим Уставом к компетенции иных органов управления Школой;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0" w:right="20"/>
        <w:rPr>
          <w:sz w:val="28"/>
          <w:szCs w:val="28"/>
        </w:rPr>
      </w:pPr>
      <w:r w:rsidRPr="00797101">
        <w:rPr>
          <w:sz w:val="28"/>
          <w:szCs w:val="28"/>
        </w:rPr>
        <w:t>создает при необходимости комиссии, советы, объединения и группы по различным направлениям работы Школы, утверждает их персональный состав.</w:t>
      </w:r>
    </w:p>
    <w:p w:rsidR="00FD244F" w:rsidRPr="00FD244F" w:rsidRDefault="00FD244F" w:rsidP="00FD244F">
      <w:pPr>
        <w:keepNext/>
        <w:keepLines/>
        <w:tabs>
          <w:tab w:val="left" w:pos="1418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FD244F">
        <w:rPr>
          <w:rFonts w:ascii="Times New Roman" w:hAnsi="Times New Roman" w:cs="Times New Roman"/>
          <w:b/>
          <w:sz w:val="28"/>
          <w:szCs w:val="28"/>
        </w:rPr>
        <w:t>4.</w:t>
      </w:r>
      <w:r w:rsidRPr="00FD244F">
        <w:rPr>
          <w:rFonts w:ascii="Times New Roman" w:hAnsi="Times New Roman" w:cs="Times New Roman"/>
          <w:b/>
          <w:sz w:val="28"/>
          <w:szCs w:val="28"/>
        </w:rPr>
        <w:tab/>
        <w:t>Реализация внутренней системы оценки качества образования</w:t>
      </w:r>
      <w:bookmarkEnd w:id="4"/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4.1. Предметами внутренней системы оценки качества образования являются:</w:t>
      </w:r>
    </w:p>
    <w:p w:rsidR="00FD244F" w:rsidRPr="00797101" w:rsidRDefault="00FD244F" w:rsidP="00FD244F">
      <w:pPr>
        <w:pStyle w:val="7"/>
        <w:numPr>
          <w:ilvl w:val="0"/>
          <w:numId w:val="7"/>
        </w:numPr>
        <w:shd w:val="clear" w:color="auto" w:fill="auto"/>
        <w:tabs>
          <w:tab w:val="left" w:pos="1218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Качество образовательных результатов: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 xml:space="preserve">предметные результаты обучения (включая сравнение данных внутренней и внешней диагностики, в т. ч. </w:t>
      </w:r>
      <w:r>
        <w:rPr>
          <w:sz w:val="28"/>
          <w:szCs w:val="28"/>
        </w:rPr>
        <w:t>ОГЭ</w:t>
      </w:r>
      <w:r w:rsidRPr="00797101">
        <w:rPr>
          <w:sz w:val="28"/>
          <w:szCs w:val="28"/>
        </w:rPr>
        <w:t xml:space="preserve"> и ЕГЭ);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ind w:left="20" w:firstLine="560"/>
        <w:rPr>
          <w:sz w:val="28"/>
          <w:szCs w:val="28"/>
        </w:rPr>
      </w:pPr>
      <w:proofErr w:type="spellStart"/>
      <w:r w:rsidRPr="00797101">
        <w:rPr>
          <w:sz w:val="28"/>
          <w:szCs w:val="28"/>
        </w:rPr>
        <w:t>метапредметные</w:t>
      </w:r>
      <w:proofErr w:type="spellEnd"/>
      <w:r w:rsidRPr="00797101">
        <w:rPr>
          <w:sz w:val="28"/>
          <w:szCs w:val="28"/>
        </w:rPr>
        <w:t xml:space="preserve"> результаты обучения;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личностные результаты;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здоровье обучающихся;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достижения учащихся на конкурсах, соревнованиях, олимпиадах;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удовлетворенность родителей качеством образовательных результатов.</w:t>
      </w:r>
    </w:p>
    <w:p w:rsidR="00FD244F" w:rsidRPr="00797101" w:rsidRDefault="00FD244F" w:rsidP="00FD244F">
      <w:pPr>
        <w:pStyle w:val="7"/>
        <w:numPr>
          <w:ilvl w:val="0"/>
          <w:numId w:val="7"/>
        </w:numPr>
        <w:shd w:val="clear" w:color="auto" w:fill="auto"/>
        <w:tabs>
          <w:tab w:val="left" w:pos="1242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Качество реализации образовательной деятельности: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60"/>
        <w:rPr>
          <w:sz w:val="28"/>
          <w:szCs w:val="28"/>
        </w:rPr>
      </w:pPr>
      <w:r w:rsidRPr="00797101">
        <w:rPr>
          <w:sz w:val="28"/>
          <w:szCs w:val="28"/>
        </w:rPr>
        <w:t xml:space="preserve">основные образовательные программы (соответствие </w:t>
      </w:r>
      <w:r w:rsidRPr="00855943">
        <w:rPr>
          <w:sz w:val="28"/>
          <w:szCs w:val="28"/>
        </w:rPr>
        <w:t>требованиям ФК</w:t>
      </w:r>
      <w:r w:rsidRPr="00797101">
        <w:rPr>
          <w:sz w:val="28"/>
          <w:szCs w:val="28"/>
        </w:rPr>
        <w:t xml:space="preserve"> ГОС и ФГОС и контингенту обучающихся);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дополнительные образовательные программы;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реализация учебных планов и рабочих программ;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качество уроков и индивидуальной работы с обучающимися;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качество внеурочной деятельности (включая классное руководство);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>удовлетворенность учеников и родителей уроками и условиями в школе.</w:t>
      </w:r>
    </w:p>
    <w:p w:rsidR="00FD244F" w:rsidRPr="00797101" w:rsidRDefault="00FD244F" w:rsidP="00FD244F">
      <w:pPr>
        <w:pStyle w:val="7"/>
        <w:numPr>
          <w:ilvl w:val="0"/>
          <w:numId w:val="7"/>
        </w:numPr>
        <w:shd w:val="clear" w:color="auto" w:fill="auto"/>
        <w:tabs>
          <w:tab w:val="left" w:pos="1242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Качество условий, обеспечивающих образовательную деятельность: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материально-техническое обеспечение;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санитарно-гигиенические и эстетические условия;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медицинское сопровождение и питание;</w:t>
      </w:r>
    </w:p>
    <w:p w:rsidR="00FD244F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психологический климат в Школе;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кадровое обеспечение;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805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документооборот и нормативно-правовое обеспечение.</w:t>
      </w:r>
    </w:p>
    <w:p w:rsidR="00FD244F" w:rsidRPr="00797101" w:rsidRDefault="00FD244F" w:rsidP="00FD244F">
      <w:pPr>
        <w:pStyle w:val="7"/>
        <w:numPr>
          <w:ilvl w:val="0"/>
          <w:numId w:val="8"/>
        </w:numPr>
        <w:shd w:val="clear" w:color="auto" w:fill="auto"/>
        <w:tabs>
          <w:tab w:val="left" w:pos="1455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FD244F" w:rsidRPr="00797101" w:rsidRDefault="00FD244F" w:rsidP="00FD244F">
      <w:pPr>
        <w:pStyle w:val="7"/>
        <w:numPr>
          <w:ilvl w:val="0"/>
          <w:numId w:val="8"/>
        </w:numPr>
        <w:shd w:val="clear" w:color="auto" w:fill="auto"/>
        <w:tabs>
          <w:tab w:val="left" w:pos="1249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В качестве инструмента, призванного наполнить содержанием оценку и обеспечить измерение результатов деятельности школы, могут привлекаться ресурсы электронного журнала.</w:t>
      </w:r>
    </w:p>
    <w:p w:rsidR="00FD244F" w:rsidRPr="00797101" w:rsidRDefault="00FD244F" w:rsidP="00FD244F">
      <w:pPr>
        <w:pStyle w:val="7"/>
        <w:numPr>
          <w:ilvl w:val="0"/>
          <w:numId w:val="8"/>
        </w:numPr>
        <w:shd w:val="clear" w:color="auto" w:fill="auto"/>
        <w:tabs>
          <w:tab w:val="left" w:pos="1465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Для проведения оценки качества образования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FD244F" w:rsidRPr="00797101" w:rsidRDefault="00FD244F" w:rsidP="00FD244F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Периодичность проведения оценки качества образования, предметы и объекты оценочной деятельности, процедуры контроля, ответственные устанавливаются в Программе внутренней системы оценки качества образования (приложение № 1).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4.3. Виды мониторинговых исследований: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819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по этапам обучения: входной, промежуточный, итоговый;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по временной зависимости: краткосрочный (ориентирован на промежуточные результаты качества образования), долгосрочный (ориентирован на реализацию образовательной программы);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819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по частоте процедур: разовый, периодический, систематический;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по формам объективно-субъективных отношений: самоконтроль, взаимоконтроль, внешний контроль.</w:t>
      </w:r>
    </w:p>
    <w:p w:rsidR="00FD244F" w:rsidRPr="00797101" w:rsidRDefault="00FD244F" w:rsidP="00FD244F">
      <w:pPr>
        <w:pStyle w:val="7"/>
        <w:numPr>
          <w:ilvl w:val="0"/>
          <w:numId w:val="8"/>
        </w:numPr>
        <w:shd w:val="clear" w:color="auto" w:fill="auto"/>
        <w:tabs>
          <w:tab w:val="left" w:pos="1419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Этапы осуществления мониторинговых исследований</w:t>
      </w:r>
    </w:p>
    <w:p w:rsidR="00FD244F" w:rsidRPr="00797101" w:rsidRDefault="00FD244F" w:rsidP="00FD244F">
      <w:pPr>
        <w:pStyle w:val="7"/>
        <w:numPr>
          <w:ilvl w:val="0"/>
          <w:numId w:val="9"/>
        </w:numPr>
        <w:shd w:val="clear" w:color="auto" w:fill="auto"/>
        <w:tabs>
          <w:tab w:val="left" w:pos="1438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Первый этап - подготовительный: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819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определение объекта (выбор классов и предметов для проведения тестирования);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81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установка сроков проведения;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разработка инструментария для проведения мониторинга (электронный или бумажный носитель).</w:t>
      </w:r>
    </w:p>
    <w:p w:rsidR="00FD244F" w:rsidRPr="00797101" w:rsidRDefault="00FD244F" w:rsidP="00FD244F">
      <w:pPr>
        <w:pStyle w:val="7"/>
        <w:numPr>
          <w:ilvl w:val="0"/>
          <w:numId w:val="9"/>
        </w:numPr>
        <w:shd w:val="clear" w:color="auto" w:fill="auto"/>
        <w:tabs>
          <w:tab w:val="left" w:pos="1438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>Второй этап - практическая часть мониторинга: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тестирование;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FD244F" w:rsidRPr="00797101" w:rsidRDefault="00FD244F" w:rsidP="00FD244F">
      <w:pPr>
        <w:pStyle w:val="7"/>
        <w:numPr>
          <w:ilvl w:val="0"/>
          <w:numId w:val="9"/>
        </w:numPr>
        <w:shd w:val="clear" w:color="auto" w:fill="auto"/>
        <w:tabs>
          <w:tab w:val="left" w:pos="1477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Третий этап - аналитический: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систематизация полученной информации;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анализ полученных данных;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разработка рекомендаций и предложений на последующий период.</w:t>
      </w:r>
    </w:p>
    <w:p w:rsidR="00FD244F" w:rsidRPr="00797101" w:rsidRDefault="00FD244F" w:rsidP="00FD244F">
      <w:pPr>
        <w:pStyle w:val="7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Гласность и открытость результатов оценки качества образования осуществляется путем предоставления информации: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78"/>
        </w:tabs>
        <w:spacing w:line="240" w:lineRule="auto"/>
        <w:ind w:left="20" w:right="260" w:firstLine="540"/>
        <w:rPr>
          <w:sz w:val="28"/>
          <w:szCs w:val="28"/>
        </w:rPr>
      </w:pPr>
      <w:r w:rsidRPr="00797101">
        <w:rPr>
          <w:sz w:val="28"/>
          <w:szCs w:val="28"/>
        </w:rPr>
        <w:t>основным потребителям результатов внутренней системы оценки качества образования;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средствам массовой информации через публичный доклад директора школы;</w:t>
      </w:r>
    </w:p>
    <w:p w:rsidR="00FD244F" w:rsidRPr="00797101" w:rsidRDefault="00FD244F" w:rsidP="00FD244F">
      <w:pPr>
        <w:pStyle w:val="7"/>
        <w:numPr>
          <w:ilvl w:val="0"/>
          <w:numId w:val="3"/>
        </w:numPr>
        <w:shd w:val="clear" w:color="auto" w:fill="auto"/>
        <w:tabs>
          <w:tab w:val="left" w:pos="776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 xml:space="preserve">размещение результатов </w:t>
      </w:r>
      <w:proofErr w:type="spellStart"/>
      <w:r w:rsidRPr="00797101">
        <w:rPr>
          <w:sz w:val="28"/>
          <w:szCs w:val="28"/>
        </w:rPr>
        <w:t>самообследования</w:t>
      </w:r>
      <w:proofErr w:type="spellEnd"/>
      <w:r w:rsidRPr="00797101">
        <w:rPr>
          <w:sz w:val="28"/>
          <w:szCs w:val="28"/>
        </w:rPr>
        <w:t xml:space="preserve"> на официальном сайте школы.</w:t>
      </w:r>
    </w:p>
    <w:p w:rsidR="00FD244F" w:rsidRPr="00FD244F" w:rsidRDefault="00FD244F" w:rsidP="00FD244F">
      <w:pPr>
        <w:keepNext/>
        <w:keepLines/>
        <w:ind w:left="23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FD244F">
        <w:rPr>
          <w:rFonts w:ascii="Times New Roman" w:hAnsi="Times New Roman" w:cs="Times New Roman"/>
          <w:b/>
          <w:sz w:val="28"/>
          <w:szCs w:val="28"/>
        </w:rPr>
        <w:t>5. Требования к проведению процедуры оценки</w:t>
      </w:r>
      <w:bookmarkEnd w:id="5"/>
    </w:p>
    <w:p w:rsidR="00FD244F" w:rsidRPr="00797101" w:rsidRDefault="00FD244F" w:rsidP="00FD244F">
      <w:pPr>
        <w:pStyle w:val="7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:rsidR="00FD244F" w:rsidRPr="00797101" w:rsidRDefault="00FD244F" w:rsidP="00FD244F">
      <w:pPr>
        <w:pStyle w:val="7"/>
        <w:numPr>
          <w:ilvl w:val="0"/>
          <w:numId w:val="10"/>
        </w:numPr>
        <w:shd w:val="clear" w:color="auto" w:fill="auto"/>
        <w:tabs>
          <w:tab w:val="left" w:pos="1143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 xml:space="preserve">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Pr="00797101">
        <w:rPr>
          <w:sz w:val="28"/>
          <w:szCs w:val="28"/>
        </w:rPr>
        <w:t>систематизированность</w:t>
      </w:r>
      <w:proofErr w:type="spellEnd"/>
      <w:r w:rsidRPr="00797101">
        <w:rPr>
          <w:sz w:val="28"/>
          <w:szCs w:val="28"/>
        </w:rPr>
        <w:t>, качество, своевременность.</w:t>
      </w:r>
    </w:p>
    <w:p w:rsidR="00FD244F" w:rsidRPr="00797101" w:rsidRDefault="00FD244F" w:rsidP="00FD244F">
      <w:pPr>
        <w:pStyle w:val="7"/>
        <w:numPr>
          <w:ilvl w:val="0"/>
          <w:numId w:val="10"/>
        </w:numPr>
        <w:shd w:val="clear" w:color="auto" w:fill="auto"/>
        <w:tabs>
          <w:tab w:val="left" w:pos="114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Продолжительность контроля в виде мониторинга не должна превышать 14 дней.</w:t>
      </w:r>
    </w:p>
    <w:p w:rsidR="00FD244F" w:rsidRPr="00797101" w:rsidRDefault="00FD244F" w:rsidP="00FD244F">
      <w:pPr>
        <w:pStyle w:val="7"/>
        <w:numPr>
          <w:ilvl w:val="0"/>
          <w:numId w:val="10"/>
        </w:numPr>
        <w:shd w:val="clear" w:color="auto" w:fill="auto"/>
        <w:tabs>
          <w:tab w:val="left" w:pos="1153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Анкетирование, тестирование учащихся проводится с использованием научно разработанных диагностических методик.</w:t>
      </w:r>
    </w:p>
    <w:p w:rsidR="00FD244F" w:rsidRPr="00797101" w:rsidRDefault="00FD244F" w:rsidP="00FD244F">
      <w:pPr>
        <w:pStyle w:val="7"/>
        <w:numPr>
          <w:ilvl w:val="0"/>
          <w:numId w:val="10"/>
        </w:numPr>
        <w:shd w:val="clear" w:color="auto" w:fill="auto"/>
        <w:tabs>
          <w:tab w:val="left" w:pos="115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Статистические данные должны быть сопоставимы: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между собой (больше/меньше - лучше/хуже);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сами с собой во времени (было/есть);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с образовательным и социальными стандартами (соответствует/не соответствует).</w:t>
      </w:r>
    </w:p>
    <w:p w:rsidR="00FD244F" w:rsidRPr="00797101" w:rsidRDefault="00FD244F" w:rsidP="00FD244F">
      <w:pPr>
        <w:pStyle w:val="7"/>
        <w:numPr>
          <w:ilvl w:val="0"/>
          <w:numId w:val="10"/>
        </w:numPr>
        <w:shd w:val="clear" w:color="auto" w:fill="auto"/>
        <w:tabs>
          <w:tab w:val="left" w:pos="1143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Необходимое организационно-методическое оснащение мониторинговых исследований: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инструкции по ведению диагностического исследования (для учителя, обучающегося, ассистента), включающие общие требования к процессу с учетом специфики предмета;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инструкции по обработке, анализу результатов, тексты диагностических работ по классам;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пакет стандартизированной бланковой документации по предмету исследования.</w:t>
      </w:r>
    </w:p>
    <w:p w:rsidR="00FD244F" w:rsidRPr="00797101" w:rsidRDefault="00FD244F" w:rsidP="00FD244F">
      <w:pPr>
        <w:pStyle w:val="7"/>
        <w:numPr>
          <w:ilvl w:val="0"/>
          <w:numId w:val="10"/>
        </w:numPr>
        <w:shd w:val="clear" w:color="auto" w:fill="auto"/>
        <w:tabs>
          <w:tab w:val="left" w:pos="114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Распределение функциональных обязанностей по исполнению мониторинга: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 xml:space="preserve">составление спецификации тестов - зам. директора </w:t>
      </w:r>
      <w:proofErr w:type="spellStart"/>
      <w:r w:rsidRPr="00797101">
        <w:rPr>
          <w:sz w:val="28"/>
          <w:szCs w:val="28"/>
        </w:rPr>
        <w:t>поУВР</w:t>
      </w:r>
      <w:proofErr w:type="spellEnd"/>
      <w:r w:rsidRPr="00797101">
        <w:rPr>
          <w:sz w:val="28"/>
          <w:szCs w:val="28"/>
        </w:rPr>
        <w:t>, ВР, учителя-предметники;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 xml:space="preserve">организация тестирования - зам. директора по </w:t>
      </w:r>
      <w:proofErr w:type="gramStart"/>
      <w:r w:rsidRPr="00797101">
        <w:rPr>
          <w:sz w:val="28"/>
          <w:szCs w:val="28"/>
        </w:rPr>
        <w:t>УВР,ВР</w:t>
      </w:r>
      <w:proofErr w:type="gramEnd"/>
      <w:r w:rsidRPr="00797101">
        <w:rPr>
          <w:sz w:val="28"/>
          <w:szCs w:val="28"/>
        </w:rPr>
        <w:t>, - учителя-предметники, классные руководители;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проведение тестирования - учителя, классные руководители (в соответствии с графиком и расписанием проведения тестирования);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проверка и оценивание выполненных работ - учителя-предметники; классные руководители;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составление отчета о проведении тестирования - учителя-предметники; классные руководители;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сбор информации о проведении тестирования и её систематизация - зам. директора по УВР, ВР;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анализ данных и разработка рекомендаций и предложений на последующий период - зам. директора по УВР, ВР.</w:t>
      </w:r>
    </w:p>
    <w:p w:rsidR="00FD244F" w:rsidRPr="00FD244F" w:rsidRDefault="00FD244F" w:rsidP="00FD244F">
      <w:pPr>
        <w:keepNext/>
        <w:keepLines/>
        <w:ind w:left="2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FD244F">
        <w:rPr>
          <w:rFonts w:ascii="Times New Roman" w:hAnsi="Times New Roman" w:cs="Times New Roman"/>
          <w:b/>
          <w:sz w:val="28"/>
          <w:szCs w:val="28"/>
        </w:rPr>
        <w:t>6. Количественные и качественные показатели результатов внутренней системы</w:t>
      </w:r>
      <w:bookmarkStart w:id="7" w:name="bookmark9"/>
      <w:bookmarkEnd w:id="6"/>
      <w:r w:rsidRPr="00FD244F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</w:t>
      </w:r>
      <w:bookmarkEnd w:id="7"/>
    </w:p>
    <w:p w:rsidR="00FD244F" w:rsidRPr="00797101" w:rsidRDefault="00FD244F" w:rsidP="00FD244F">
      <w:pPr>
        <w:pStyle w:val="7"/>
        <w:numPr>
          <w:ilvl w:val="0"/>
          <w:numId w:val="11"/>
        </w:numPr>
        <w:shd w:val="clear" w:color="auto" w:fill="auto"/>
        <w:tabs>
          <w:tab w:val="left" w:pos="1153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Система мониторинга позволяет создать единое информационное поле, в котором можно получить не только данные о результатах работы класса, Школы, но и показатели их вклада, вытекающие из сопоставления результатов.</w:t>
      </w:r>
    </w:p>
    <w:p w:rsidR="00FD244F" w:rsidRPr="00797101" w:rsidRDefault="00FD244F" w:rsidP="00FD244F">
      <w:pPr>
        <w:pStyle w:val="7"/>
        <w:numPr>
          <w:ilvl w:val="0"/>
          <w:numId w:val="11"/>
        </w:numPr>
        <w:shd w:val="clear" w:color="auto" w:fill="auto"/>
        <w:tabs>
          <w:tab w:val="left" w:pos="1126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Единое информационное поле указывает участникам мониторинга: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800" w:firstLine="540"/>
        <w:rPr>
          <w:sz w:val="28"/>
          <w:szCs w:val="28"/>
        </w:rPr>
      </w:pPr>
      <w:r w:rsidRPr="00797101">
        <w:rPr>
          <w:sz w:val="28"/>
          <w:szCs w:val="28"/>
        </w:rPr>
        <w:t>на возможные уровни достижения в каждом отдельном явлении, в том числе и максимальный;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на время, необходимое для достижения высокого уровня;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на условия, которые обеспечили высокий результат.</w:t>
      </w:r>
    </w:p>
    <w:p w:rsidR="00FD244F" w:rsidRPr="00797101" w:rsidRDefault="00FD244F" w:rsidP="00FD244F">
      <w:pPr>
        <w:pStyle w:val="7"/>
        <w:numPr>
          <w:ilvl w:val="0"/>
          <w:numId w:val="11"/>
        </w:numPr>
        <w:shd w:val="clear" w:color="auto" w:fill="auto"/>
        <w:tabs>
          <w:tab w:val="left" w:pos="141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Качество успеваемости обучающихся:</w:t>
      </w:r>
    </w:p>
    <w:p w:rsidR="00FD244F" w:rsidRPr="00797101" w:rsidRDefault="00FD244F" w:rsidP="00FD244F">
      <w:pPr>
        <w:pStyle w:val="7"/>
        <w:numPr>
          <w:ilvl w:val="0"/>
          <w:numId w:val="12"/>
        </w:numPr>
        <w:shd w:val="clear" w:color="auto" w:fill="auto"/>
        <w:tabs>
          <w:tab w:val="left" w:pos="1410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Вычисление качества успеваемости обучающихся: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right="40" w:firstLine="54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«5», «4», «3» умножить на 100 % и разделить на количество обучающихся, выполнявших работу.</w:t>
      </w:r>
    </w:p>
    <w:p w:rsidR="00FD244F" w:rsidRPr="00797101" w:rsidRDefault="00FD244F" w:rsidP="00FD244F">
      <w:pPr>
        <w:pStyle w:val="7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Уровни успеваемости обучающихся: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оптимальный уровень (100%-90%);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1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допустимый уровень (89%-75%);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удовлетворительный уровень (74%-50%);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тревожный уровень (49%-30%);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критический уровень (29%-0%)</w:t>
      </w:r>
    </w:p>
    <w:p w:rsidR="00FD244F" w:rsidRPr="00797101" w:rsidRDefault="00FD244F" w:rsidP="00FD244F">
      <w:pPr>
        <w:pStyle w:val="7"/>
        <w:numPr>
          <w:ilvl w:val="0"/>
          <w:numId w:val="11"/>
        </w:numPr>
        <w:shd w:val="clear" w:color="auto" w:fill="auto"/>
        <w:tabs>
          <w:tab w:val="left" w:pos="1370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Качество знаний обучающихся (КЗ):</w:t>
      </w:r>
    </w:p>
    <w:p w:rsidR="00FD244F" w:rsidRPr="00797101" w:rsidRDefault="00FD244F" w:rsidP="00FD244F">
      <w:pPr>
        <w:pStyle w:val="7"/>
        <w:numPr>
          <w:ilvl w:val="0"/>
          <w:numId w:val="13"/>
        </w:numPr>
        <w:shd w:val="clear" w:color="auto" w:fill="auto"/>
        <w:tabs>
          <w:tab w:val="left" w:pos="1370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Вычисление качества знаний обучающихся: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73"/>
        </w:tabs>
        <w:spacing w:line="240" w:lineRule="auto"/>
        <w:ind w:right="20" w:firstLine="50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«5», «4», умножить на 100% и разделить на количество обучающихся, выполнявших работу.</w:t>
      </w:r>
    </w:p>
    <w:p w:rsidR="00FD244F" w:rsidRPr="00797101" w:rsidRDefault="00FD244F" w:rsidP="00FD244F">
      <w:pPr>
        <w:pStyle w:val="7"/>
        <w:numPr>
          <w:ilvl w:val="0"/>
          <w:numId w:val="13"/>
        </w:numPr>
        <w:shd w:val="clear" w:color="auto" w:fill="auto"/>
        <w:tabs>
          <w:tab w:val="left" w:pos="1374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Уровни качества знаний обучающихся: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оптимальный уровень (100%-50%);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1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допустимый уровень (49%-30%);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удовлетворительный уровень (29%-25%);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тревожный уровень (24%-15%);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критический уровень (14%-0%).</w:t>
      </w:r>
    </w:p>
    <w:p w:rsidR="00FD244F" w:rsidRPr="00797101" w:rsidRDefault="00FD244F" w:rsidP="00FD244F">
      <w:pPr>
        <w:pStyle w:val="7"/>
        <w:numPr>
          <w:ilvl w:val="0"/>
          <w:numId w:val="11"/>
        </w:numPr>
        <w:shd w:val="clear" w:color="auto" w:fill="auto"/>
        <w:tabs>
          <w:tab w:val="left" w:pos="137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 xml:space="preserve">Степень </w:t>
      </w:r>
      <w:proofErr w:type="spellStart"/>
      <w:r w:rsidRPr="00797101">
        <w:rPr>
          <w:sz w:val="28"/>
          <w:szCs w:val="28"/>
        </w:rPr>
        <w:t>обученности</w:t>
      </w:r>
      <w:proofErr w:type="spellEnd"/>
      <w:r w:rsidRPr="00797101">
        <w:rPr>
          <w:sz w:val="28"/>
          <w:szCs w:val="28"/>
        </w:rPr>
        <w:t xml:space="preserve"> обучающихся (СОУ):</w:t>
      </w:r>
    </w:p>
    <w:p w:rsidR="00FD244F" w:rsidRPr="00797101" w:rsidRDefault="00FD244F" w:rsidP="00FD244F">
      <w:pPr>
        <w:pStyle w:val="7"/>
        <w:numPr>
          <w:ilvl w:val="0"/>
          <w:numId w:val="14"/>
        </w:numPr>
        <w:shd w:val="clear" w:color="auto" w:fill="auto"/>
        <w:tabs>
          <w:tab w:val="left" w:pos="1370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 xml:space="preserve">Вычисление степени </w:t>
      </w:r>
      <w:proofErr w:type="spellStart"/>
      <w:r w:rsidRPr="00797101">
        <w:rPr>
          <w:sz w:val="28"/>
          <w:szCs w:val="28"/>
        </w:rPr>
        <w:t>обученности</w:t>
      </w:r>
      <w:proofErr w:type="spellEnd"/>
      <w:r w:rsidRPr="00797101">
        <w:rPr>
          <w:sz w:val="28"/>
          <w:szCs w:val="28"/>
        </w:rPr>
        <w:t xml:space="preserve"> обучающихся: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«5», умножить на 100;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«4», умножить на 64;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«3», умножить на 36;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«2», умножить на 16;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73"/>
        </w:tabs>
        <w:spacing w:line="240" w:lineRule="auto"/>
        <w:ind w:right="20" w:firstLine="500"/>
        <w:rPr>
          <w:sz w:val="28"/>
          <w:szCs w:val="28"/>
        </w:rPr>
      </w:pPr>
      <w:r w:rsidRPr="00797101">
        <w:rPr>
          <w:sz w:val="28"/>
          <w:szCs w:val="28"/>
        </w:rPr>
        <w:t>сумму всех полученных данных сложить и разделить на количество обучающихся, выполнявших работу.</w:t>
      </w:r>
    </w:p>
    <w:p w:rsidR="00FD244F" w:rsidRPr="00797101" w:rsidRDefault="00FD244F" w:rsidP="00FD244F">
      <w:pPr>
        <w:pStyle w:val="7"/>
        <w:numPr>
          <w:ilvl w:val="0"/>
          <w:numId w:val="14"/>
        </w:numPr>
        <w:shd w:val="clear" w:color="auto" w:fill="auto"/>
        <w:tabs>
          <w:tab w:val="left" w:pos="1374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 xml:space="preserve">Уровни степени </w:t>
      </w:r>
      <w:proofErr w:type="spellStart"/>
      <w:r w:rsidRPr="00797101">
        <w:rPr>
          <w:sz w:val="28"/>
          <w:szCs w:val="28"/>
        </w:rPr>
        <w:t>обученности</w:t>
      </w:r>
      <w:proofErr w:type="spellEnd"/>
      <w:r w:rsidRPr="00797101">
        <w:rPr>
          <w:sz w:val="28"/>
          <w:szCs w:val="28"/>
        </w:rPr>
        <w:t xml:space="preserve"> обучающихся: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оптимальный уровень (100%-65%);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допустимый уровень (64%-49%);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8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удовлетворительный уровень (48%-36%);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тревожный уровень (35%-20%)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критический уровень (19%-0%).</w:t>
      </w:r>
    </w:p>
    <w:p w:rsidR="00FD244F" w:rsidRPr="00797101" w:rsidRDefault="00FD244F" w:rsidP="00FD244F">
      <w:pPr>
        <w:pStyle w:val="7"/>
        <w:numPr>
          <w:ilvl w:val="0"/>
          <w:numId w:val="11"/>
        </w:numPr>
        <w:shd w:val="clear" w:color="auto" w:fill="auto"/>
        <w:tabs>
          <w:tab w:val="left" w:pos="137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Средний балл обучающихся: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6.6.1. Вычисление среднего балла обучающихся: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«5», умножить на 5;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«4», умножить на 4;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 xml:space="preserve">количество </w:t>
      </w:r>
      <w:proofErr w:type="gramStart"/>
      <w:r w:rsidRPr="00797101">
        <w:rPr>
          <w:sz w:val="28"/>
          <w:szCs w:val="28"/>
        </w:rPr>
        <w:t>обучающихся ,</w:t>
      </w:r>
      <w:proofErr w:type="gramEnd"/>
      <w:r w:rsidRPr="00797101">
        <w:rPr>
          <w:sz w:val="28"/>
          <w:szCs w:val="28"/>
        </w:rPr>
        <w:t xml:space="preserve"> получивших «3», умножить на 3;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количество обучающихся, получивших «2», умножить на 2;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73"/>
        </w:tabs>
        <w:spacing w:line="240" w:lineRule="auto"/>
        <w:ind w:right="20" w:firstLine="500"/>
        <w:rPr>
          <w:sz w:val="28"/>
          <w:szCs w:val="28"/>
        </w:rPr>
      </w:pPr>
      <w:r w:rsidRPr="00797101">
        <w:rPr>
          <w:sz w:val="28"/>
          <w:szCs w:val="28"/>
        </w:rPr>
        <w:t>сумму всех полученных данных разделить на количество обучающихся, выполнявших работу.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00"/>
        <w:rPr>
          <w:sz w:val="28"/>
          <w:szCs w:val="28"/>
        </w:rPr>
      </w:pPr>
      <w:r w:rsidRPr="00797101">
        <w:rPr>
          <w:sz w:val="28"/>
          <w:szCs w:val="28"/>
        </w:rPr>
        <w:t xml:space="preserve">6.7. </w:t>
      </w:r>
      <w:proofErr w:type="spellStart"/>
      <w:r w:rsidRPr="00797101">
        <w:rPr>
          <w:sz w:val="28"/>
          <w:szCs w:val="28"/>
        </w:rPr>
        <w:t>Сформированность</w:t>
      </w:r>
      <w:proofErr w:type="spellEnd"/>
      <w:r w:rsidRPr="00797101">
        <w:rPr>
          <w:sz w:val="28"/>
          <w:szCs w:val="28"/>
        </w:rPr>
        <w:t xml:space="preserve"> предметных умений по итогам выполнения комплексных диагностических работ в классах, обучающихся по ФГОС: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right="20" w:firstLine="500"/>
        <w:rPr>
          <w:sz w:val="28"/>
          <w:szCs w:val="28"/>
        </w:rPr>
      </w:pPr>
      <w:r w:rsidRPr="00797101">
        <w:rPr>
          <w:sz w:val="28"/>
          <w:szCs w:val="28"/>
        </w:rPr>
        <w:t xml:space="preserve">6.7.1. Уровни </w:t>
      </w:r>
      <w:proofErr w:type="spellStart"/>
      <w:r w:rsidRPr="00797101">
        <w:rPr>
          <w:sz w:val="28"/>
          <w:szCs w:val="28"/>
        </w:rPr>
        <w:t>сформированности</w:t>
      </w:r>
      <w:proofErr w:type="spellEnd"/>
      <w:r w:rsidRPr="00797101">
        <w:rPr>
          <w:sz w:val="28"/>
          <w:szCs w:val="28"/>
        </w:rPr>
        <w:t xml:space="preserve"> предметных умений по итогам выполнения комплексных диагностических работ: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643"/>
        </w:tabs>
        <w:spacing w:line="240" w:lineRule="auto"/>
        <w:ind w:right="20" w:firstLine="500"/>
        <w:rPr>
          <w:sz w:val="28"/>
          <w:szCs w:val="28"/>
        </w:rPr>
      </w:pPr>
      <w:r w:rsidRPr="00797101">
        <w:rPr>
          <w:sz w:val="28"/>
          <w:szCs w:val="28"/>
        </w:rPr>
        <w:t>повышенный - выполнено не менее 65% заданий базового уровня сложности и не менее 50% повышенного уровня;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базовый - выполнено не менее 50% заданий базового уровня сложности;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ниже базового - выполнено менее 50% заданий базового уровня сложности.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520"/>
        <w:rPr>
          <w:sz w:val="28"/>
          <w:szCs w:val="28"/>
        </w:rPr>
      </w:pPr>
      <w:proofErr w:type="gramStart"/>
      <w:r w:rsidRPr="00797101">
        <w:rPr>
          <w:sz w:val="28"/>
          <w:szCs w:val="28"/>
        </w:rPr>
        <w:t>У детей</w:t>
      </w:r>
      <w:proofErr w:type="gramEnd"/>
      <w:r w:rsidRPr="00797101">
        <w:rPr>
          <w:sz w:val="28"/>
          <w:szCs w:val="28"/>
        </w:rPr>
        <w:t xml:space="preserve"> обучающихся по адаптированным образовательным программам для детей с ЗПР: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базовый - выполнено не менее 35% заданий базового уровня сложности;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520" w:right="20"/>
        <w:rPr>
          <w:sz w:val="28"/>
          <w:szCs w:val="28"/>
        </w:rPr>
      </w:pPr>
      <w:r w:rsidRPr="00797101">
        <w:rPr>
          <w:sz w:val="28"/>
          <w:szCs w:val="28"/>
        </w:rPr>
        <w:t xml:space="preserve">ниже базового - выполнено менее 35% заданий базового уровня сложности. 6.8. </w:t>
      </w:r>
      <w:proofErr w:type="spellStart"/>
      <w:r w:rsidRPr="00797101">
        <w:rPr>
          <w:sz w:val="28"/>
          <w:szCs w:val="28"/>
        </w:rPr>
        <w:t>Сформированность</w:t>
      </w:r>
      <w:proofErr w:type="spellEnd"/>
      <w:r w:rsidRPr="00797101">
        <w:rPr>
          <w:sz w:val="28"/>
          <w:szCs w:val="28"/>
        </w:rPr>
        <w:t xml:space="preserve"> универсальных учебных действий.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 xml:space="preserve">6.8.1. Уровень </w:t>
      </w:r>
      <w:proofErr w:type="spellStart"/>
      <w:r w:rsidRPr="00797101">
        <w:rPr>
          <w:sz w:val="28"/>
          <w:szCs w:val="28"/>
        </w:rPr>
        <w:t>сформированности</w:t>
      </w:r>
      <w:proofErr w:type="spellEnd"/>
      <w:r w:rsidRPr="00797101">
        <w:rPr>
          <w:sz w:val="28"/>
          <w:szCs w:val="28"/>
        </w:rPr>
        <w:t xml:space="preserve"> универсальных учебных действий.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высокий - более 80% максимального количества баллов;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520"/>
        <w:rPr>
          <w:sz w:val="28"/>
          <w:szCs w:val="28"/>
        </w:rPr>
      </w:pPr>
      <w:r w:rsidRPr="00797101">
        <w:rPr>
          <w:sz w:val="28"/>
          <w:szCs w:val="28"/>
        </w:rPr>
        <w:t>средний - от 79%-60% максимального количества баллов;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- низкий - менее 60% максимального количества баллов.</w:t>
      </w:r>
    </w:p>
    <w:p w:rsidR="00FD244F" w:rsidRPr="00FD244F" w:rsidRDefault="00FD244F" w:rsidP="00FD244F">
      <w:pPr>
        <w:keepNext/>
        <w:keepLines/>
        <w:ind w:left="2560" w:hanging="1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FD244F">
        <w:rPr>
          <w:rFonts w:ascii="Times New Roman" w:hAnsi="Times New Roman" w:cs="Times New Roman"/>
          <w:b/>
          <w:sz w:val="28"/>
          <w:szCs w:val="28"/>
        </w:rPr>
        <w:t>7. Структурирование полученной информации</w:t>
      </w:r>
      <w:bookmarkEnd w:id="8"/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7.1. Полученная информация структурируется в три блока:</w:t>
      </w:r>
    </w:p>
    <w:p w:rsidR="00FD244F" w:rsidRPr="00797101" w:rsidRDefault="00FD244F" w:rsidP="00FD244F">
      <w:pPr>
        <w:pStyle w:val="7"/>
        <w:numPr>
          <w:ilvl w:val="0"/>
          <w:numId w:val="15"/>
        </w:numPr>
        <w:shd w:val="clear" w:color="auto" w:fill="auto"/>
        <w:tabs>
          <w:tab w:val="left" w:pos="1426"/>
        </w:tabs>
        <w:spacing w:line="240" w:lineRule="auto"/>
        <w:ind w:left="20" w:right="1080" w:firstLine="540"/>
        <w:rPr>
          <w:sz w:val="28"/>
          <w:szCs w:val="28"/>
        </w:rPr>
      </w:pPr>
      <w:r w:rsidRPr="00797101">
        <w:rPr>
          <w:sz w:val="28"/>
          <w:szCs w:val="28"/>
        </w:rPr>
        <w:lastRenderedPageBreak/>
        <w:t>Информация, сообщаемая учителям и классным руководителям, в виде перечня необходимой коррекционной работы.</w:t>
      </w:r>
    </w:p>
    <w:p w:rsidR="00FD244F" w:rsidRPr="00797101" w:rsidRDefault="00FD244F" w:rsidP="00FD244F">
      <w:pPr>
        <w:pStyle w:val="7"/>
        <w:numPr>
          <w:ilvl w:val="0"/>
          <w:numId w:val="15"/>
        </w:numPr>
        <w:shd w:val="clear" w:color="auto" w:fill="auto"/>
        <w:tabs>
          <w:tab w:val="left" w:pos="1407"/>
        </w:tabs>
        <w:spacing w:line="240" w:lineRule="auto"/>
        <w:ind w:left="20" w:right="320" w:firstLine="540"/>
        <w:rPr>
          <w:sz w:val="28"/>
          <w:szCs w:val="28"/>
        </w:rPr>
      </w:pPr>
      <w:r w:rsidRPr="00797101">
        <w:rPr>
          <w:sz w:val="28"/>
          <w:szCs w:val="28"/>
        </w:rPr>
        <w:t>Информация, сообщаемая ученику и родителям, для формирования адекватной самооценки, определения направлений выбора</w:t>
      </w:r>
      <w:r w:rsidRPr="00FD244F">
        <w:rPr>
          <w:sz w:val="28"/>
          <w:szCs w:val="28"/>
        </w:rPr>
        <w:t xml:space="preserve"> </w:t>
      </w:r>
      <w:r w:rsidRPr="00797101">
        <w:rPr>
          <w:sz w:val="28"/>
          <w:szCs w:val="28"/>
        </w:rPr>
        <w:t>индивидуального образовательного маршрута, работы по изменению личностных качеств.</w:t>
      </w:r>
    </w:p>
    <w:p w:rsidR="00FD244F" w:rsidRPr="00797101" w:rsidRDefault="00FD244F" w:rsidP="00FD244F">
      <w:pPr>
        <w:pStyle w:val="7"/>
        <w:numPr>
          <w:ilvl w:val="0"/>
          <w:numId w:val="15"/>
        </w:numPr>
        <w:shd w:val="clear" w:color="auto" w:fill="auto"/>
        <w:tabs>
          <w:tab w:val="left" w:pos="1273"/>
        </w:tabs>
        <w:spacing w:line="240" w:lineRule="auto"/>
        <w:ind w:left="20" w:right="320" w:firstLine="540"/>
        <w:rPr>
          <w:sz w:val="28"/>
          <w:szCs w:val="28"/>
        </w:rPr>
      </w:pPr>
      <w:r w:rsidRPr="00797101">
        <w:rPr>
          <w:sz w:val="28"/>
          <w:szCs w:val="28"/>
        </w:rPr>
        <w:t xml:space="preserve">Информация, сообщаемая родителям, для адекватной оценки личности </w:t>
      </w:r>
      <w:proofErr w:type="spellStart"/>
      <w:r w:rsidRPr="00797101">
        <w:rPr>
          <w:sz w:val="28"/>
          <w:szCs w:val="28"/>
        </w:rPr>
        <w:t>ребенка</w:t>
      </w:r>
      <w:proofErr w:type="spellEnd"/>
      <w:r w:rsidRPr="00797101">
        <w:rPr>
          <w:sz w:val="28"/>
          <w:szCs w:val="28"/>
        </w:rPr>
        <w:t xml:space="preserve">, </w:t>
      </w:r>
      <w:proofErr w:type="spellStart"/>
      <w:r w:rsidRPr="00797101">
        <w:rPr>
          <w:sz w:val="28"/>
          <w:szCs w:val="28"/>
        </w:rPr>
        <w:t>профориентационной</w:t>
      </w:r>
      <w:proofErr w:type="spellEnd"/>
      <w:r w:rsidRPr="00797101">
        <w:rPr>
          <w:sz w:val="28"/>
          <w:szCs w:val="28"/>
        </w:rPr>
        <w:t xml:space="preserve"> работы.</w:t>
      </w:r>
    </w:p>
    <w:p w:rsidR="00FD244F" w:rsidRPr="00FD244F" w:rsidRDefault="00FD244F" w:rsidP="00FD244F">
      <w:pPr>
        <w:keepNext/>
        <w:keepLines/>
        <w:ind w:left="11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  <w:r w:rsidRPr="00FD244F">
        <w:rPr>
          <w:rFonts w:ascii="Times New Roman" w:hAnsi="Times New Roman" w:cs="Times New Roman"/>
          <w:b/>
          <w:sz w:val="28"/>
          <w:szCs w:val="28"/>
        </w:rPr>
        <w:t>8. Права и ответственность участников мониторинговых исследований</w:t>
      </w:r>
      <w:bookmarkStart w:id="10" w:name="bookmark12"/>
      <w:bookmarkEnd w:id="9"/>
      <w:r w:rsidRPr="00FD244F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  <w:bookmarkEnd w:id="10"/>
    </w:p>
    <w:p w:rsidR="00FD244F" w:rsidRPr="00797101" w:rsidRDefault="00FD244F" w:rsidP="00FD244F">
      <w:pPr>
        <w:pStyle w:val="7"/>
        <w:numPr>
          <w:ilvl w:val="0"/>
          <w:numId w:val="16"/>
        </w:numPr>
        <w:shd w:val="clear" w:color="auto" w:fill="auto"/>
        <w:tabs>
          <w:tab w:val="left" w:pos="1009"/>
        </w:tabs>
        <w:spacing w:line="240" w:lineRule="auto"/>
        <w:ind w:left="20" w:right="320" w:firstLine="540"/>
        <w:rPr>
          <w:sz w:val="28"/>
          <w:szCs w:val="28"/>
        </w:rPr>
      </w:pPr>
      <w:r w:rsidRPr="00797101">
        <w:rPr>
          <w:sz w:val="28"/>
          <w:szCs w:val="28"/>
        </w:rPr>
        <w:t>Субъекты образовательного процесса школы имеют право на конфиденциальность информации. Хранение и систематизация персональные данных, полученные в результате мониторинговых исследований, осуществляется в соответствии с Федеральным законом от 27.07.2006 № 152-ФЗ «О персональных данных».</w:t>
      </w:r>
    </w:p>
    <w:p w:rsidR="00FD244F" w:rsidRPr="00797101" w:rsidRDefault="00FD244F" w:rsidP="00FD244F">
      <w:pPr>
        <w:pStyle w:val="7"/>
        <w:numPr>
          <w:ilvl w:val="0"/>
          <w:numId w:val="16"/>
        </w:numPr>
        <w:shd w:val="clear" w:color="auto" w:fill="auto"/>
        <w:tabs>
          <w:tab w:val="left" w:pos="997"/>
        </w:tabs>
        <w:spacing w:line="240" w:lineRule="auto"/>
        <w:ind w:left="20" w:firstLine="540"/>
        <w:rPr>
          <w:sz w:val="28"/>
          <w:szCs w:val="28"/>
        </w:rPr>
      </w:pPr>
      <w:r w:rsidRPr="00797101">
        <w:rPr>
          <w:sz w:val="28"/>
          <w:szCs w:val="28"/>
        </w:rPr>
        <w:t>За качество мониторинга несут ответственность: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за дидактический мониторинг - заместитель директора по учебно-воспитательной работе;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за воспитательный мониторинг - заместитель директора по воспитательной работе;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за психолого-педагогический мониторинг - педагог-психолог;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за медицинский мониторинг - медицинский работник школы, классный руководитель;</w:t>
      </w:r>
    </w:p>
    <w:p w:rsidR="00FD244F" w:rsidRPr="00797101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797101">
        <w:rPr>
          <w:sz w:val="28"/>
          <w:szCs w:val="28"/>
        </w:rPr>
        <w:t>за управленческий мониторинг - директор Школы.</w:t>
      </w:r>
    </w:p>
    <w:p w:rsidR="00FD244F" w:rsidRPr="00FD244F" w:rsidRDefault="00FD244F" w:rsidP="00FD244F">
      <w:pPr>
        <w:keepNext/>
        <w:keepLines/>
        <w:tabs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3"/>
      <w:r w:rsidRPr="00FD244F">
        <w:rPr>
          <w:rFonts w:ascii="Times New Roman" w:hAnsi="Times New Roman" w:cs="Times New Roman"/>
          <w:b/>
          <w:sz w:val="28"/>
          <w:szCs w:val="28"/>
        </w:rPr>
        <w:t>9.</w:t>
      </w:r>
      <w:r w:rsidRPr="00FD244F">
        <w:rPr>
          <w:rFonts w:ascii="Times New Roman" w:hAnsi="Times New Roman" w:cs="Times New Roman"/>
          <w:b/>
          <w:sz w:val="28"/>
          <w:szCs w:val="28"/>
        </w:rPr>
        <w:tab/>
        <w:t>Итоги процедуры внутренней оценки качества образования</w:t>
      </w:r>
      <w:bookmarkEnd w:id="11"/>
    </w:p>
    <w:p w:rsidR="00FD244F" w:rsidRPr="00797101" w:rsidRDefault="00FD244F" w:rsidP="00FD244F">
      <w:pPr>
        <w:pStyle w:val="7"/>
        <w:numPr>
          <w:ilvl w:val="0"/>
          <w:numId w:val="17"/>
        </w:numPr>
        <w:shd w:val="clear" w:color="auto" w:fill="auto"/>
        <w:tabs>
          <w:tab w:val="left" w:pos="1431"/>
        </w:tabs>
        <w:spacing w:line="240" w:lineRule="auto"/>
        <w:ind w:left="20" w:right="320" w:firstLine="540"/>
        <w:rPr>
          <w:sz w:val="28"/>
          <w:szCs w:val="28"/>
        </w:rPr>
      </w:pPr>
      <w:r w:rsidRPr="00797101">
        <w:rPr>
          <w:sz w:val="28"/>
          <w:szCs w:val="28"/>
        </w:rPr>
        <w:t>Итоги процедуры оценки оформляются в форме аналитической справки с возможным использованием схем, графиков, таблиц, диаграмм.</w:t>
      </w:r>
    </w:p>
    <w:p w:rsidR="00FD244F" w:rsidRPr="00797101" w:rsidRDefault="00FD244F" w:rsidP="00FD244F">
      <w:pPr>
        <w:pStyle w:val="7"/>
        <w:numPr>
          <w:ilvl w:val="0"/>
          <w:numId w:val="17"/>
        </w:numPr>
        <w:shd w:val="clear" w:color="auto" w:fill="auto"/>
        <w:tabs>
          <w:tab w:val="left" w:pos="1086"/>
        </w:tabs>
        <w:spacing w:line="240" w:lineRule="auto"/>
        <w:ind w:left="20" w:right="320" w:firstLine="540"/>
        <w:rPr>
          <w:sz w:val="28"/>
          <w:szCs w:val="28"/>
        </w:rPr>
      </w:pPr>
      <w:r w:rsidRPr="00797101">
        <w:rPr>
          <w:sz w:val="28"/>
          <w:szCs w:val="28"/>
        </w:rPr>
        <w:t>Мониторинговые исследования могут обсуждаться на заседаниях Педагогического совета, совещаниях при директоре, методического совета.</w:t>
      </w:r>
    </w:p>
    <w:p w:rsidR="00FD244F" w:rsidRPr="00797101" w:rsidRDefault="00FD244F" w:rsidP="00FD244F">
      <w:pPr>
        <w:pStyle w:val="7"/>
        <w:numPr>
          <w:ilvl w:val="0"/>
          <w:numId w:val="17"/>
        </w:numPr>
        <w:shd w:val="clear" w:color="auto" w:fill="auto"/>
        <w:tabs>
          <w:tab w:val="left" w:pos="1076"/>
        </w:tabs>
        <w:spacing w:line="240" w:lineRule="auto"/>
        <w:ind w:left="20" w:right="320" w:firstLine="540"/>
        <w:rPr>
          <w:sz w:val="28"/>
          <w:szCs w:val="28"/>
        </w:rPr>
      </w:pPr>
      <w:r w:rsidRPr="00797101">
        <w:rPr>
          <w:sz w:val="28"/>
          <w:szCs w:val="28"/>
        </w:rPr>
        <w:t>По результатам оценочных исследований разрабатываются рекомендации, принимаются управленческие решения, осуществляется планирование и прогнозирование развития школы.</w:t>
      </w:r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right="320" w:firstLine="540"/>
        <w:rPr>
          <w:sz w:val="28"/>
          <w:szCs w:val="28"/>
        </w:rPr>
      </w:pPr>
      <w:r w:rsidRPr="00797101">
        <w:rPr>
          <w:sz w:val="28"/>
          <w:szCs w:val="28"/>
        </w:rPr>
        <w:t xml:space="preserve">9.3. Материалы мониторинга публикуются на сайте Школы в форме </w:t>
      </w:r>
      <w:proofErr w:type="spellStart"/>
      <w:r w:rsidRPr="00797101">
        <w:rPr>
          <w:sz w:val="28"/>
          <w:szCs w:val="28"/>
        </w:rPr>
        <w:t>самообследования</w:t>
      </w:r>
      <w:proofErr w:type="spellEnd"/>
      <w:r w:rsidRPr="00797101">
        <w:rPr>
          <w:sz w:val="28"/>
          <w:szCs w:val="28"/>
        </w:rPr>
        <w:t>.</w:t>
      </w:r>
    </w:p>
    <w:p w:rsidR="00FD244F" w:rsidRDefault="00FD244F" w:rsidP="00FD244F">
      <w:pPr>
        <w:pStyle w:val="7"/>
        <w:shd w:val="clear" w:color="auto" w:fill="auto"/>
        <w:spacing w:line="240" w:lineRule="auto"/>
        <w:ind w:left="8060"/>
        <w:rPr>
          <w:sz w:val="28"/>
          <w:szCs w:val="28"/>
        </w:rPr>
      </w:pPr>
    </w:p>
    <w:p w:rsidR="00FD244F" w:rsidRDefault="00FD244F" w:rsidP="00FD244F">
      <w:pPr>
        <w:pStyle w:val="7"/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</w:p>
    <w:p w:rsidR="00FD244F" w:rsidRDefault="00FD244F" w:rsidP="00FD244F">
      <w:pPr>
        <w:pStyle w:val="7"/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</w:p>
    <w:p w:rsidR="00FD244F" w:rsidRDefault="00FD244F" w:rsidP="00FD244F">
      <w:pPr>
        <w:pStyle w:val="7"/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</w:p>
    <w:p w:rsidR="00FD244F" w:rsidRDefault="00FD244F" w:rsidP="00FD244F">
      <w:pPr>
        <w:pStyle w:val="7"/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</w:p>
    <w:p w:rsidR="00FD244F" w:rsidRDefault="00FD244F" w:rsidP="00FD244F">
      <w:pPr>
        <w:pStyle w:val="7"/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</w:p>
    <w:p w:rsidR="00FD244F" w:rsidRPr="00FD244F" w:rsidRDefault="00FD244F" w:rsidP="00FD244F">
      <w:pPr>
        <w:pStyle w:val="7"/>
        <w:shd w:val="clear" w:color="auto" w:fill="auto"/>
        <w:spacing w:line="240" w:lineRule="auto"/>
        <w:ind w:left="7655" w:hanging="425"/>
        <w:rPr>
          <w:i/>
          <w:sz w:val="28"/>
          <w:szCs w:val="28"/>
        </w:rPr>
      </w:pPr>
      <w:r w:rsidRPr="00FD244F">
        <w:rPr>
          <w:i/>
          <w:sz w:val="28"/>
          <w:szCs w:val="28"/>
        </w:rPr>
        <w:t>Приложение 1.</w:t>
      </w:r>
    </w:p>
    <w:p w:rsidR="00FD244F" w:rsidRPr="00FD244F" w:rsidRDefault="00FD244F" w:rsidP="00FD244F">
      <w:pPr>
        <w:pStyle w:val="7"/>
        <w:shd w:val="clear" w:color="auto" w:fill="auto"/>
        <w:spacing w:line="240" w:lineRule="auto"/>
        <w:ind w:left="7655"/>
        <w:rPr>
          <w:i/>
          <w:sz w:val="28"/>
          <w:szCs w:val="28"/>
        </w:rPr>
      </w:pPr>
    </w:p>
    <w:p w:rsidR="00FD244F" w:rsidRPr="00FD244F" w:rsidRDefault="00FD244F" w:rsidP="00FD244F">
      <w:pPr>
        <w:keepNext/>
        <w:keepLines/>
        <w:ind w:left="1800" w:hanging="52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4"/>
      <w:r w:rsidRPr="00FD244F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внутренней системы оценки качества образования</w:t>
      </w:r>
      <w:bookmarkEnd w:id="12"/>
    </w:p>
    <w:p w:rsidR="00FD244F" w:rsidRPr="00FD244F" w:rsidRDefault="00FD244F" w:rsidP="00FD244F">
      <w:pPr>
        <w:keepNext/>
        <w:keepLines/>
        <w:ind w:left="1800" w:hanging="5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F" w:rsidRPr="00FD244F" w:rsidRDefault="00FD244F" w:rsidP="00FD244F">
      <w:pPr>
        <w:keepNext/>
        <w:keepLines/>
        <w:ind w:left="39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5"/>
      <w:r w:rsidRPr="00FD24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3"/>
    </w:p>
    <w:p w:rsidR="00FD244F" w:rsidRPr="00FD244F" w:rsidRDefault="00FD244F" w:rsidP="00FD244F">
      <w:pPr>
        <w:pStyle w:val="7"/>
        <w:numPr>
          <w:ilvl w:val="0"/>
          <w:numId w:val="18"/>
        </w:numPr>
        <w:shd w:val="clear" w:color="auto" w:fill="auto"/>
        <w:tabs>
          <w:tab w:val="left" w:pos="956"/>
        </w:tabs>
        <w:spacing w:line="240" w:lineRule="auto"/>
        <w:ind w:left="20" w:right="40" w:firstLine="560"/>
        <w:rPr>
          <w:sz w:val="28"/>
          <w:szCs w:val="28"/>
        </w:rPr>
      </w:pPr>
      <w:r w:rsidRPr="00FD244F">
        <w:rPr>
          <w:sz w:val="28"/>
          <w:szCs w:val="28"/>
        </w:rPr>
        <w:t xml:space="preserve">Программа внутренней системы оценки качества образования МБОУ СОШ  26 (далее - Школа) разработана в соответствии с Положением о внутренней системе оценки качества образования и Положением о </w:t>
      </w:r>
      <w:proofErr w:type="spellStart"/>
      <w:r w:rsidRPr="00FD244F">
        <w:rPr>
          <w:sz w:val="28"/>
          <w:szCs w:val="28"/>
        </w:rPr>
        <w:t>внутришкольном</w:t>
      </w:r>
      <w:proofErr w:type="spellEnd"/>
      <w:r w:rsidRPr="00FD244F">
        <w:rPr>
          <w:sz w:val="28"/>
          <w:szCs w:val="28"/>
        </w:rPr>
        <w:t xml:space="preserve"> контроле.</w:t>
      </w:r>
    </w:p>
    <w:p w:rsidR="00FD244F" w:rsidRPr="00FD244F" w:rsidRDefault="00FD244F" w:rsidP="00FD244F">
      <w:pPr>
        <w:pStyle w:val="7"/>
        <w:numPr>
          <w:ilvl w:val="0"/>
          <w:numId w:val="18"/>
        </w:numPr>
        <w:shd w:val="clear" w:color="auto" w:fill="auto"/>
        <w:tabs>
          <w:tab w:val="left" w:pos="1177"/>
        </w:tabs>
        <w:spacing w:line="240" w:lineRule="auto"/>
        <w:ind w:left="20" w:right="40" w:firstLine="560"/>
        <w:rPr>
          <w:sz w:val="28"/>
          <w:szCs w:val="28"/>
        </w:rPr>
      </w:pPr>
      <w:r w:rsidRPr="00FD244F">
        <w:rPr>
          <w:sz w:val="28"/>
          <w:szCs w:val="28"/>
        </w:rPr>
        <w:t>Программа определяет цели, задачи, предмет, объект, субъект, методы, сроки мониторинговых исследований.</w:t>
      </w:r>
    </w:p>
    <w:p w:rsidR="00FD244F" w:rsidRPr="00FD244F" w:rsidRDefault="00FD244F" w:rsidP="00FD244F">
      <w:pPr>
        <w:keepNext/>
        <w:keepLines/>
        <w:ind w:left="336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FD244F">
        <w:rPr>
          <w:rFonts w:ascii="Times New Roman" w:hAnsi="Times New Roman" w:cs="Times New Roman"/>
          <w:sz w:val="28"/>
          <w:szCs w:val="28"/>
        </w:rPr>
        <w:t>2</w:t>
      </w:r>
      <w:r w:rsidRPr="00FD244F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  <w:bookmarkEnd w:id="14"/>
    </w:p>
    <w:p w:rsidR="00FD244F" w:rsidRPr="00FD244F" w:rsidRDefault="00FD244F" w:rsidP="00FD244F">
      <w:pPr>
        <w:pStyle w:val="7"/>
        <w:numPr>
          <w:ilvl w:val="1"/>
          <w:numId w:val="18"/>
        </w:numPr>
        <w:shd w:val="clear" w:color="auto" w:fill="auto"/>
        <w:tabs>
          <w:tab w:val="left" w:pos="966"/>
        </w:tabs>
        <w:spacing w:line="240" w:lineRule="auto"/>
        <w:ind w:left="20" w:right="40" w:firstLine="560"/>
        <w:rPr>
          <w:sz w:val="28"/>
          <w:szCs w:val="28"/>
        </w:rPr>
      </w:pPr>
      <w:r w:rsidRPr="00FD244F">
        <w:rPr>
          <w:sz w:val="28"/>
          <w:szCs w:val="28"/>
        </w:rPr>
        <w:t>Целью Программы является реализация мониторинга качества образования в Школе.</w:t>
      </w:r>
    </w:p>
    <w:p w:rsidR="00FD244F" w:rsidRPr="00FD244F" w:rsidRDefault="00FD244F" w:rsidP="00FD244F">
      <w:pPr>
        <w:pStyle w:val="7"/>
        <w:numPr>
          <w:ilvl w:val="1"/>
          <w:numId w:val="18"/>
        </w:numPr>
        <w:shd w:val="clear" w:color="auto" w:fill="auto"/>
        <w:tabs>
          <w:tab w:val="left" w:pos="964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Для реализации целей Программы ставятся задачи:</w:t>
      </w:r>
    </w:p>
    <w:p w:rsidR="00FD244F" w:rsidRPr="00FD244F" w:rsidRDefault="00FD244F" w:rsidP="00FD244F">
      <w:pPr>
        <w:pStyle w:val="7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  <w:r w:rsidRPr="00FD244F">
        <w:rPr>
          <w:sz w:val="28"/>
          <w:szCs w:val="28"/>
        </w:rPr>
        <w:t>2.2.1. Определения критериев, показателей, сроков, методов проведения мониторинговых исследований по направлениям, определённым в Положении о внутренней системе оценки качества образования.</w:t>
      </w:r>
    </w:p>
    <w:p w:rsidR="00FD244F" w:rsidRPr="00FD244F" w:rsidRDefault="00FD244F" w:rsidP="00FD244F">
      <w:pPr>
        <w:keepNext/>
        <w:keepLines/>
        <w:ind w:lef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7"/>
      <w:r w:rsidRPr="00FD244F">
        <w:rPr>
          <w:rFonts w:ascii="Times New Roman" w:hAnsi="Times New Roman" w:cs="Times New Roman"/>
          <w:b/>
          <w:sz w:val="28"/>
          <w:szCs w:val="28"/>
        </w:rPr>
        <w:t>3. Предмет, объект, субъект и методы внутренней оценки качества образования</w:t>
      </w:r>
      <w:bookmarkStart w:id="16" w:name="bookmark18"/>
      <w:bookmarkEnd w:id="15"/>
      <w:r w:rsidRPr="00FD244F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bookmarkEnd w:id="16"/>
    </w:p>
    <w:p w:rsidR="00FD244F" w:rsidRPr="00FD244F" w:rsidRDefault="00FD244F" w:rsidP="00FD244F">
      <w:pPr>
        <w:pStyle w:val="7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Предметом мониторинговых исследований качества образования являются</w:t>
      </w:r>
    </w:p>
    <w:p w:rsidR="00FD244F" w:rsidRPr="00FD244F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качество образовательных результатов обучающихся,</w:t>
      </w:r>
    </w:p>
    <w:p w:rsidR="00FD244F" w:rsidRPr="00FD244F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качество условий, обеспечивающих образовательную деятельность,</w:t>
      </w:r>
    </w:p>
    <w:p w:rsidR="00FD244F" w:rsidRPr="00FD244F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качество реализации образовательной деятельности (содержания).</w:t>
      </w:r>
    </w:p>
    <w:p w:rsidR="00FD244F" w:rsidRPr="00FD244F" w:rsidRDefault="00FD244F" w:rsidP="00FD244F">
      <w:pPr>
        <w:pStyle w:val="7"/>
        <w:numPr>
          <w:ilvl w:val="0"/>
          <w:numId w:val="19"/>
        </w:numPr>
        <w:shd w:val="clear" w:color="auto" w:fill="auto"/>
        <w:tabs>
          <w:tab w:val="left" w:pos="964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Объектом внутренней системы оценки качества образования является:</w:t>
      </w:r>
    </w:p>
    <w:p w:rsidR="00FD244F" w:rsidRPr="00FD244F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ученик;</w:t>
      </w:r>
    </w:p>
    <w:p w:rsidR="00FD244F" w:rsidRPr="00FD244F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учитель;</w:t>
      </w:r>
    </w:p>
    <w:p w:rsidR="00FD244F" w:rsidRPr="00FD244F" w:rsidRDefault="00FD244F" w:rsidP="00FD244F">
      <w:pPr>
        <w:pStyle w:val="7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20" w:firstLine="560"/>
        <w:rPr>
          <w:sz w:val="28"/>
          <w:szCs w:val="28"/>
        </w:rPr>
      </w:pPr>
      <w:r w:rsidRPr="00FD244F">
        <w:rPr>
          <w:sz w:val="28"/>
          <w:szCs w:val="28"/>
        </w:rPr>
        <w:t>условия образовательного процесса.</w:t>
      </w:r>
    </w:p>
    <w:p w:rsidR="00FD244F" w:rsidRPr="00797101" w:rsidRDefault="00FD244F" w:rsidP="00FD244F">
      <w:pPr>
        <w:pStyle w:val="7"/>
        <w:numPr>
          <w:ilvl w:val="0"/>
          <w:numId w:val="19"/>
        </w:numPr>
        <w:shd w:val="clear" w:color="auto" w:fill="auto"/>
        <w:tabs>
          <w:tab w:val="left" w:pos="970"/>
        </w:tabs>
        <w:spacing w:line="240" w:lineRule="auto"/>
        <w:ind w:left="20" w:right="40" w:firstLine="560"/>
        <w:rPr>
          <w:sz w:val="28"/>
          <w:szCs w:val="28"/>
        </w:rPr>
      </w:pPr>
      <w:r w:rsidRPr="00FD244F">
        <w:rPr>
          <w:sz w:val="28"/>
          <w:szCs w:val="28"/>
        </w:rPr>
        <w:t xml:space="preserve">Субъектом исследований качества образования являются потребители образовательных услуг и участники образовательной деятельности </w:t>
      </w:r>
      <w:r w:rsidRPr="00797101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797101">
        <w:rPr>
          <w:sz w:val="28"/>
          <w:szCs w:val="28"/>
        </w:rPr>
        <w:t>обучающихся, их родителей (законных их представителей), учителя и администрация Школы.</w:t>
      </w:r>
    </w:p>
    <w:p w:rsidR="00FD244F" w:rsidRPr="00797101" w:rsidRDefault="00FD244F" w:rsidP="00FD244F">
      <w:pPr>
        <w:pStyle w:val="7"/>
        <w:numPr>
          <w:ilvl w:val="0"/>
          <w:numId w:val="19"/>
        </w:numPr>
        <w:shd w:val="clear" w:color="auto" w:fill="auto"/>
        <w:tabs>
          <w:tab w:val="left" w:pos="956"/>
        </w:tabs>
        <w:spacing w:line="240" w:lineRule="auto"/>
        <w:ind w:left="20" w:right="40" w:firstLine="560"/>
        <w:rPr>
          <w:sz w:val="28"/>
          <w:szCs w:val="28"/>
        </w:rPr>
      </w:pPr>
      <w:r w:rsidRPr="00797101">
        <w:rPr>
          <w:sz w:val="28"/>
          <w:szCs w:val="28"/>
        </w:rPr>
        <w:t>Методами внутренней системы оценки качества образования являются анкетирование и опрос, наблюдение, тестирование, медицинское обследование и др.</w:t>
      </w:r>
    </w:p>
    <w:p w:rsidR="00FD244F" w:rsidRPr="00FD244F" w:rsidRDefault="00FD244F" w:rsidP="00FD244F">
      <w:pPr>
        <w:keepNext/>
        <w:keepLines/>
        <w:ind w:left="3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9"/>
      <w:r w:rsidRPr="00FD244F">
        <w:rPr>
          <w:rFonts w:ascii="Times New Roman" w:hAnsi="Times New Roman" w:cs="Times New Roman"/>
          <w:b/>
          <w:sz w:val="28"/>
          <w:szCs w:val="28"/>
        </w:rPr>
        <w:t>4. Организаторы исследования:</w:t>
      </w:r>
      <w:bookmarkEnd w:id="17"/>
    </w:p>
    <w:p w:rsidR="00FD244F" w:rsidRPr="00797101" w:rsidRDefault="00FD244F" w:rsidP="00FD244F">
      <w:pPr>
        <w:pStyle w:val="7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797101">
        <w:rPr>
          <w:sz w:val="28"/>
          <w:szCs w:val="28"/>
        </w:rPr>
        <w:t>4.1. Администрация школы</w:t>
      </w:r>
    </w:p>
    <w:p w:rsidR="00FD244F" w:rsidRPr="00FD244F" w:rsidRDefault="00FD244F" w:rsidP="00FD244F">
      <w:pPr>
        <w:keepNext/>
        <w:keepLines/>
        <w:ind w:left="1560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20"/>
      <w:r w:rsidRPr="00FD244F">
        <w:rPr>
          <w:rFonts w:ascii="Times New Roman" w:hAnsi="Times New Roman" w:cs="Times New Roman"/>
          <w:b/>
          <w:sz w:val="28"/>
          <w:szCs w:val="28"/>
        </w:rPr>
        <w:t>5. Сроки проведения внутренней оценки качества образования</w:t>
      </w:r>
      <w:bookmarkEnd w:id="18"/>
    </w:p>
    <w:p w:rsidR="00FD244F" w:rsidRDefault="00FD244F" w:rsidP="00FD244F">
      <w:pPr>
        <w:pStyle w:val="7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  <w:r w:rsidRPr="00797101">
        <w:rPr>
          <w:sz w:val="28"/>
          <w:szCs w:val="28"/>
        </w:rPr>
        <w:t xml:space="preserve">5.1. Внутренняя система оценка качества образования проводятся согласно настоящей Программе и </w:t>
      </w:r>
      <w:proofErr w:type="spellStart"/>
      <w:r w:rsidRPr="00797101">
        <w:rPr>
          <w:sz w:val="28"/>
          <w:szCs w:val="28"/>
        </w:rPr>
        <w:t>утвержденному</w:t>
      </w:r>
      <w:proofErr w:type="spellEnd"/>
      <w:r w:rsidRPr="00797101">
        <w:rPr>
          <w:sz w:val="28"/>
          <w:szCs w:val="28"/>
        </w:rPr>
        <w:t xml:space="preserve"> плану </w:t>
      </w:r>
      <w:proofErr w:type="spellStart"/>
      <w:r w:rsidRPr="00797101">
        <w:rPr>
          <w:sz w:val="28"/>
          <w:szCs w:val="28"/>
        </w:rPr>
        <w:t>внутришкольного</w:t>
      </w:r>
      <w:proofErr w:type="spellEnd"/>
      <w:r w:rsidRPr="00797101">
        <w:rPr>
          <w:sz w:val="28"/>
          <w:szCs w:val="28"/>
        </w:rPr>
        <w:t xml:space="preserve"> контроля на учебный год.</w:t>
      </w:r>
    </w:p>
    <w:p w:rsidR="00FD244F" w:rsidRDefault="00FD244F" w:rsidP="00FD244F">
      <w:pPr>
        <w:pStyle w:val="7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</w:p>
    <w:p w:rsidR="00FD244F" w:rsidRDefault="00FD244F" w:rsidP="00FD244F">
      <w:pPr>
        <w:pStyle w:val="7"/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</w:p>
    <w:p w:rsidR="00FD244F" w:rsidRDefault="00FD244F" w:rsidP="00FD244F">
      <w:pPr>
        <w:pStyle w:val="31"/>
        <w:shd w:val="clear" w:color="auto" w:fill="auto"/>
        <w:spacing w:after="0" w:line="240" w:lineRule="auto"/>
        <w:ind w:left="6760"/>
        <w:jc w:val="both"/>
        <w:rPr>
          <w:sz w:val="28"/>
          <w:szCs w:val="28"/>
        </w:rPr>
        <w:sectPr w:rsidR="00FD244F" w:rsidSect="00F52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5498"/>
        <w:gridCol w:w="2830"/>
        <w:gridCol w:w="146"/>
        <w:gridCol w:w="1904"/>
        <w:gridCol w:w="2083"/>
      </w:tblGrid>
      <w:tr w:rsidR="00FD244F" w:rsidRPr="00797101" w:rsidTr="00BD76FC">
        <w:trPr>
          <w:trHeight w:val="826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44F" w:rsidRPr="009E7AB9" w:rsidRDefault="00FD244F" w:rsidP="00FD244F">
            <w:pPr>
              <w:pStyle w:val="31"/>
              <w:shd w:val="clear" w:color="auto" w:fill="auto"/>
              <w:spacing w:after="0" w:line="240" w:lineRule="auto"/>
              <w:ind w:left="6760"/>
              <w:jc w:val="both"/>
              <w:rPr>
                <w:b/>
                <w:sz w:val="28"/>
                <w:szCs w:val="28"/>
              </w:rPr>
            </w:pPr>
            <w:r w:rsidRPr="009E7AB9">
              <w:rPr>
                <w:b/>
                <w:sz w:val="28"/>
                <w:szCs w:val="28"/>
              </w:rPr>
              <w:lastRenderedPageBreak/>
              <w:t>Программа</w:t>
            </w:r>
          </w:p>
          <w:p w:rsidR="00FD244F" w:rsidRPr="00797101" w:rsidRDefault="00FD244F" w:rsidP="00FD244F">
            <w:pPr>
              <w:pStyle w:val="31"/>
              <w:shd w:val="clear" w:color="auto" w:fill="auto"/>
              <w:spacing w:after="0" w:line="240" w:lineRule="auto"/>
              <w:ind w:left="3680"/>
              <w:jc w:val="both"/>
              <w:rPr>
                <w:sz w:val="28"/>
                <w:szCs w:val="28"/>
              </w:rPr>
            </w:pPr>
            <w:r w:rsidRPr="009E7AB9">
              <w:rPr>
                <w:b/>
                <w:sz w:val="28"/>
                <w:szCs w:val="28"/>
              </w:rPr>
              <w:t>Внутренней системы оценки качества образования на 2017-2018 год</w:t>
            </w:r>
          </w:p>
        </w:tc>
      </w:tr>
      <w:tr w:rsidR="00FD244F" w:rsidRPr="00797101" w:rsidTr="00BD76FC">
        <w:trPr>
          <w:trHeight w:val="51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44F" w:rsidRPr="009E7AB9" w:rsidRDefault="00FD244F" w:rsidP="00FD244F">
            <w:pPr>
              <w:pStyle w:val="23"/>
              <w:shd w:val="clear" w:color="auto" w:fill="auto"/>
              <w:spacing w:line="240" w:lineRule="auto"/>
              <w:ind w:left="640"/>
              <w:jc w:val="both"/>
              <w:rPr>
                <w:i/>
                <w:sz w:val="28"/>
                <w:szCs w:val="28"/>
              </w:rPr>
            </w:pPr>
            <w:r w:rsidRPr="009E7AB9">
              <w:rPr>
                <w:i/>
                <w:sz w:val="28"/>
                <w:szCs w:val="28"/>
              </w:rPr>
              <w:t>Критерии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44F" w:rsidRPr="009E7AB9" w:rsidRDefault="00FD244F" w:rsidP="00FD244F">
            <w:pPr>
              <w:pStyle w:val="23"/>
              <w:shd w:val="clear" w:color="auto" w:fill="auto"/>
              <w:spacing w:line="240" w:lineRule="auto"/>
              <w:ind w:left="2040"/>
              <w:jc w:val="both"/>
              <w:rPr>
                <w:i/>
                <w:sz w:val="28"/>
                <w:szCs w:val="28"/>
              </w:rPr>
            </w:pPr>
            <w:r w:rsidRPr="009E7AB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44F" w:rsidRPr="009E7AB9" w:rsidRDefault="00FD244F" w:rsidP="00FD244F">
            <w:pPr>
              <w:pStyle w:val="23"/>
              <w:shd w:val="clear" w:color="auto" w:fill="auto"/>
              <w:spacing w:line="240" w:lineRule="auto"/>
              <w:ind w:left="60"/>
              <w:jc w:val="both"/>
              <w:rPr>
                <w:i/>
                <w:sz w:val="28"/>
                <w:szCs w:val="28"/>
              </w:rPr>
            </w:pPr>
            <w:r w:rsidRPr="009E7AB9">
              <w:rPr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44F" w:rsidRPr="009E7AB9" w:rsidRDefault="00FD244F" w:rsidP="00FD244F">
            <w:pPr>
              <w:pStyle w:val="23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E7AB9">
              <w:rPr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44F" w:rsidRPr="009E7AB9" w:rsidRDefault="00FD244F" w:rsidP="00FD244F">
            <w:pPr>
              <w:pStyle w:val="23"/>
              <w:shd w:val="clear" w:color="auto" w:fill="auto"/>
              <w:spacing w:line="240" w:lineRule="auto"/>
              <w:ind w:left="80"/>
              <w:jc w:val="both"/>
              <w:rPr>
                <w:i/>
                <w:sz w:val="28"/>
                <w:szCs w:val="28"/>
              </w:rPr>
            </w:pPr>
            <w:r w:rsidRPr="009E7AB9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FD244F" w:rsidRPr="00797101" w:rsidTr="00BD76FC">
        <w:trPr>
          <w:trHeight w:val="264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44F" w:rsidRPr="009E7AB9" w:rsidRDefault="00FD244F" w:rsidP="00FD244F">
            <w:pPr>
              <w:pStyle w:val="31"/>
              <w:shd w:val="clear" w:color="auto" w:fill="auto"/>
              <w:spacing w:after="0" w:line="240" w:lineRule="auto"/>
              <w:ind w:left="5400"/>
              <w:jc w:val="both"/>
              <w:rPr>
                <w:b/>
                <w:sz w:val="28"/>
                <w:szCs w:val="28"/>
              </w:rPr>
            </w:pPr>
            <w:r w:rsidRPr="009E7AB9">
              <w:rPr>
                <w:b/>
                <w:sz w:val="28"/>
                <w:szCs w:val="28"/>
              </w:rPr>
              <w:t>Качество образовательных результатов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FD244F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Предметные</w:t>
            </w:r>
          </w:p>
          <w:p w:rsidR="00BD76FC" w:rsidRPr="00797101" w:rsidRDefault="00BD76FC" w:rsidP="00FD244F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образовательные</w:t>
            </w:r>
          </w:p>
          <w:p w:rsidR="00BD76FC" w:rsidRPr="00797101" w:rsidRDefault="00BD76FC" w:rsidP="00FD244F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результаты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Качество и динамика </w:t>
            </w:r>
            <w:proofErr w:type="spellStart"/>
            <w:r w:rsidRPr="00797101">
              <w:rPr>
                <w:sz w:val="28"/>
                <w:szCs w:val="28"/>
              </w:rPr>
              <w:t>обученности</w:t>
            </w:r>
            <w:proofErr w:type="spellEnd"/>
            <w:r w:rsidRPr="00797101">
              <w:rPr>
                <w:sz w:val="28"/>
                <w:szCs w:val="28"/>
              </w:rPr>
              <w:t>. По каждому предмету учебного плана определяется: -доля неуспевающих,</w:t>
            </w: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-доля обучающихся на «4» и «5», - средний балл;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7101">
              <w:rPr>
                <w:sz w:val="28"/>
                <w:szCs w:val="28"/>
              </w:rPr>
              <w:t>тестирования по русскому языку и математике: 9 классы; 11 классы.</w:t>
            </w:r>
          </w:p>
          <w:p w:rsidR="00BD76FC" w:rsidRPr="00797101" w:rsidRDefault="00BD76FC" w:rsidP="00BD76FC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комплексных диагностических работ в классах, обучающихся по ФГОС: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начальная школа основная школа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6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Статистические данные электронного журнала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FD244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Декабрь, апрель, 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49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FD244F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proofErr w:type="spellStart"/>
            <w:r w:rsidRPr="00797101">
              <w:rPr>
                <w:sz w:val="28"/>
                <w:szCs w:val="28"/>
              </w:rPr>
              <w:t>Сформированность</w:t>
            </w:r>
            <w:proofErr w:type="spellEnd"/>
            <w:r w:rsidRPr="00797101">
              <w:rPr>
                <w:sz w:val="28"/>
                <w:szCs w:val="28"/>
              </w:rPr>
              <w:t xml:space="preserve"> ЗУН в соответствии с требованиями ФК ГОС и ФГОС. Определяется по результатам:</w:t>
            </w:r>
          </w:p>
          <w:p w:rsidR="00BD76FC" w:rsidRPr="00797101" w:rsidRDefault="00BD76FC" w:rsidP="00BD76FC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200"/>
              </w:tabs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административных контрольных работ: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2-4 классы по русскому языку, математике, окружающему миру;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8АБ</w:t>
            </w:r>
            <w:r w:rsidRPr="00797101">
              <w:rPr>
                <w:sz w:val="28"/>
                <w:szCs w:val="28"/>
              </w:rPr>
              <w:t xml:space="preserve"> русский язык, математика 8А информатика и ИКТ, физика 8Б химия, история 8</w:t>
            </w:r>
            <w:r>
              <w:rPr>
                <w:sz w:val="28"/>
                <w:szCs w:val="28"/>
              </w:rPr>
              <w:t>Б</w:t>
            </w:r>
            <w:r w:rsidRPr="00797101">
              <w:rPr>
                <w:sz w:val="28"/>
                <w:szCs w:val="28"/>
              </w:rPr>
              <w:t xml:space="preserve"> биология, обществознание</w:t>
            </w:r>
          </w:p>
          <w:p w:rsidR="00BD76FC" w:rsidRPr="00797101" w:rsidRDefault="00BD76FC" w:rsidP="00BD76FC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738"/>
              </w:tabs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промежуточной аттестации: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2-4 классы по русскому языку, математике, окружающему миру;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8АБ</w:t>
            </w:r>
            <w:r w:rsidRPr="00797101">
              <w:rPr>
                <w:sz w:val="28"/>
                <w:szCs w:val="28"/>
              </w:rPr>
              <w:t xml:space="preserve"> русский язык, математика 8А информатика и ИКТ, физика 8Б химия, история 8</w:t>
            </w:r>
            <w:r>
              <w:rPr>
                <w:sz w:val="28"/>
                <w:szCs w:val="28"/>
              </w:rPr>
              <w:t>Б</w:t>
            </w:r>
            <w:r w:rsidRPr="00797101">
              <w:rPr>
                <w:sz w:val="28"/>
                <w:szCs w:val="28"/>
              </w:rPr>
              <w:t xml:space="preserve"> биология, обществознание - административного репетиционного тестирования по русскому языку и математике: 9 классы; 11 классы.</w:t>
            </w:r>
          </w:p>
          <w:p w:rsidR="00BD76FC" w:rsidRPr="00797101" w:rsidRDefault="00BD76FC" w:rsidP="00BD76FC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комплексных диагностических работ в классах, обучающихся по ФГОС: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274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начальная школа основная школа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6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Промежуточный и итоговый контроль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12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Декабрь 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2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Май </w:t>
            </w: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12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</w:rPr>
              <w:t>абрь</w:t>
            </w:r>
            <w:r w:rsidRPr="00797101">
              <w:rPr>
                <w:sz w:val="28"/>
                <w:szCs w:val="28"/>
              </w:rPr>
              <w:t xml:space="preserve"> 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20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97101">
              <w:rPr>
                <w:sz w:val="28"/>
                <w:szCs w:val="28"/>
              </w:rPr>
              <w:t>арт</w:t>
            </w: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12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Сент</w:t>
            </w:r>
            <w:r>
              <w:rPr>
                <w:sz w:val="28"/>
                <w:szCs w:val="28"/>
              </w:rPr>
              <w:t>ябрь</w:t>
            </w:r>
            <w:r w:rsidRPr="00797101">
              <w:rPr>
                <w:sz w:val="28"/>
                <w:szCs w:val="28"/>
              </w:rPr>
              <w:t xml:space="preserve"> 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20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97101">
              <w:rPr>
                <w:sz w:val="28"/>
                <w:szCs w:val="28"/>
              </w:rPr>
              <w:t xml:space="preserve">нварь, май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Подтверждение </w:t>
            </w:r>
            <w:proofErr w:type="spellStart"/>
            <w:r w:rsidRPr="00797101">
              <w:rPr>
                <w:sz w:val="28"/>
                <w:szCs w:val="28"/>
              </w:rPr>
              <w:t>обученности</w:t>
            </w:r>
            <w:proofErr w:type="spellEnd"/>
            <w:r w:rsidRPr="00797101">
              <w:rPr>
                <w:sz w:val="28"/>
                <w:szCs w:val="28"/>
              </w:rPr>
              <w:t xml:space="preserve"> по результатам внешней независимой оценки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31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Сравнение внутренней оценки с внешней экспертизой (ГИА и ЕГЭ)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31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31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Достижения обучающихся: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-доля участвовавших в конкурсах, олимпиадах по предметам на уровне: ОУ, города, региона, России. - доля победителей (призеров) на уровне: ОУ, </w:t>
            </w:r>
            <w:r>
              <w:rPr>
                <w:sz w:val="28"/>
                <w:szCs w:val="28"/>
              </w:rPr>
              <w:t>района</w:t>
            </w:r>
            <w:r w:rsidRPr="00797101">
              <w:rPr>
                <w:sz w:val="28"/>
                <w:szCs w:val="28"/>
              </w:rPr>
              <w:t>, региона, России.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243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-доля участвовавших в спортивных соревнованиях на уровне: ОУ, города, региона, России. -доля победителей спортивных соревнований на уровне: ОУ, </w:t>
            </w:r>
            <w:r>
              <w:rPr>
                <w:sz w:val="28"/>
                <w:szCs w:val="28"/>
              </w:rPr>
              <w:t>района</w:t>
            </w:r>
            <w:r w:rsidRPr="00797101">
              <w:rPr>
                <w:sz w:val="28"/>
                <w:szCs w:val="28"/>
              </w:rPr>
              <w:t>, региона, России.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Наблюдение, сбор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УВР, 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Здоровье обучающихся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учащихся, имеющих отклонение в здоровье. Доля обучающихся, которые занимаются спортом.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Доля обучающихся, охваченных горячим </w:t>
            </w:r>
            <w:r w:rsidRPr="00797101">
              <w:rPr>
                <w:sz w:val="28"/>
                <w:szCs w:val="28"/>
              </w:rPr>
              <w:lastRenderedPageBreak/>
              <w:t>питанием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Анализ мед. осмотра Сбор информации Тесты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Февраль Октябрь,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Медсестра </w:t>
            </w:r>
            <w:proofErr w:type="spellStart"/>
            <w:r w:rsidRPr="00797101">
              <w:rPr>
                <w:sz w:val="28"/>
                <w:szCs w:val="28"/>
              </w:rPr>
              <w:t>Кл.руководители</w:t>
            </w:r>
            <w:proofErr w:type="spellEnd"/>
            <w:r w:rsidRPr="00797101">
              <w:rPr>
                <w:sz w:val="28"/>
                <w:szCs w:val="28"/>
              </w:rPr>
              <w:t xml:space="preserve"> Учителя </w:t>
            </w:r>
            <w:proofErr w:type="spellStart"/>
            <w:r w:rsidRPr="00797101">
              <w:rPr>
                <w:sz w:val="28"/>
                <w:szCs w:val="28"/>
              </w:rPr>
              <w:t>физк</w:t>
            </w:r>
            <w:proofErr w:type="spellEnd"/>
            <w:r w:rsidRPr="00797101">
              <w:rPr>
                <w:sz w:val="28"/>
                <w:szCs w:val="28"/>
              </w:rPr>
              <w:t>.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ind w:right="132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Зам. директора по УВР</w:t>
            </w:r>
          </w:p>
        </w:tc>
      </w:tr>
      <w:tr w:rsidR="009E7AB9" w:rsidRPr="00797101" w:rsidTr="00DE3A16">
        <w:trPr>
          <w:trHeight w:val="1022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Личностные</w:t>
            </w:r>
          </w:p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образовательные</w:t>
            </w:r>
          </w:p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результаты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Уровень </w:t>
            </w:r>
            <w:proofErr w:type="spellStart"/>
            <w:r w:rsidRPr="00797101">
              <w:rPr>
                <w:sz w:val="28"/>
                <w:szCs w:val="28"/>
              </w:rPr>
              <w:t>социализированности</w:t>
            </w:r>
            <w:proofErr w:type="spellEnd"/>
            <w:r w:rsidRPr="00797101">
              <w:rPr>
                <w:sz w:val="28"/>
                <w:szCs w:val="28"/>
              </w:rPr>
              <w:t xml:space="preserve"> личности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Тест на определение самооценки Анкета «Уровень самооценки» (по Р.В. </w:t>
            </w:r>
            <w:proofErr w:type="spellStart"/>
            <w:r w:rsidRPr="00797101">
              <w:rPr>
                <w:sz w:val="28"/>
                <w:szCs w:val="28"/>
              </w:rPr>
              <w:t>Овчаровой</w:t>
            </w:r>
            <w:proofErr w:type="spellEnd"/>
            <w:r w:rsidRPr="00797101">
              <w:rPr>
                <w:sz w:val="28"/>
                <w:szCs w:val="28"/>
              </w:rPr>
              <w:t>) 1-4 Изучение</w:t>
            </w:r>
          </w:p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 w:right="131"/>
              <w:rPr>
                <w:sz w:val="28"/>
                <w:szCs w:val="28"/>
              </w:rPr>
            </w:pPr>
            <w:proofErr w:type="spellStart"/>
            <w:r w:rsidRPr="00797101">
              <w:rPr>
                <w:sz w:val="28"/>
                <w:szCs w:val="28"/>
              </w:rPr>
              <w:t>социализированности</w:t>
            </w:r>
            <w:proofErr w:type="spellEnd"/>
            <w:r w:rsidRPr="00797101">
              <w:rPr>
                <w:sz w:val="28"/>
                <w:szCs w:val="28"/>
              </w:rPr>
              <w:t xml:space="preserve"> личности», методика М. </w:t>
            </w:r>
            <w:proofErr w:type="spellStart"/>
            <w:r w:rsidRPr="00797101">
              <w:rPr>
                <w:sz w:val="28"/>
                <w:szCs w:val="28"/>
              </w:rPr>
              <w:t>Рокич</w:t>
            </w:r>
            <w:proofErr w:type="spellEnd"/>
            <w:r w:rsidRPr="00797101">
              <w:rPr>
                <w:sz w:val="28"/>
                <w:szCs w:val="28"/>
              </w:rPr>
              <w:t>, 8,10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март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 w:right="149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E7AB9" w:rsidRPr="00797101" w:rsidTr="00DE3A16">
        <w:trPr>
          <w:trHeight w:val="1022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Уровень воспитанности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131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Методика Н.П. Капустина «Изучение уровня воспитанности учащихся» 1,5,9 </w:t>
            </w:r>
            <w:proofErr w:type="spellStart"/>
            <w:r w:rsidRPr="00797101">
              <w:rPr>
                <w:sz w:val="28"/>
                <w:szCs w:val="28"/>
              </w:rPr>
              <w:t>кл</w:t>
            </w:r>
            <w:proofErr w:type="spellEnd"/>
            <w:r w:rsidRPr="00797101">
              <w:rPr>
                <w:sz w:val="28"/>
                <w:szCs w:val="28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март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</w:p>
        </w:tc>
      </w:tr>
      <w:tr w:rsidR="009E7AB9" w:rsidRPr="00797101" w:rsidTr="00DE3A16">
        <w:trPr>
          <w:trHeight w:val="1022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Default="009E7AB9" w:rsidP="00BD76FC">
            <w:pPr>
              <w:pStyle w:val="7"/>
              <w:shd w:val="clear" w:color="auto" w:fill="auto"/>
              <w:spacing w:line="240" w:lineRule="auto"/>
              <w:ind w:left="131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П.В. Степанов, Д.В. Григорьев, И. В.Кулешова «Диагностика личностного роста школьников», 5, 9, 11кл.</w:t>
            </w:r>
          </w:p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131" w:right="13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«Диагностика личностного роста </w:t>
            </w:r>
            <w:r w:rsidRPr="00797101">
              <w:rPr>
                <w:sz w:val="28"/>
                <w:szCs w:val="28"/>
              </w:rPr>
              <w:lastRenderedPageBreak/>
              <w:t xml:space="preserve">школьников», 5, 9, 11 </w:t>
            </w:r>
            <w:proofErr w:type="spellStart"/>
            <w:r w:rsidRPr="00797101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797101">
              <w:rPr>
                <w:sz w:val="28"/>
                <w:szCs w:val="28"/>
              </w:rPr>
              <w:t>прель</w:t>
            </w:r>
          </w:p>
          <w:p w:rsidR="009E7AB9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  <w:p w:rsidR="009E7AB9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  <w:p w:rsidR="009E7AB9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  <w:p w:rsidR="009E7AB9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BD76FC">
            <w:pPr>
              <w:pStyle w:val="7"/>
              <w:shd w:val="clear" w:color="auto" w:fill="auto"/>
              <w:spacing w:line="240" w:lineRule="auto"/>
              <w:ind w:left="80" w:right="132"/>
              <w:rPr>
                <w:sz w:val="28"/>
                <w:szCs w:val="28"/>
              </w:rPr>
            </w:pP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proofErr w:type="spellStart"/>
            <w:r w:rsidRPr="00797101">
              <w:rPr>
                <w:sz w:val="28"/>
                <w:szCs w:val="28"/>
              </w:rPr>
              <w:t>Метапредметные</w:t>
            </w:r>
            <w:proofErr w:type="spellEnd"/>
            <w:r w:rsidRPr="00797101">
              <w:rPr>
                <w:sz w:val="28"/>
                <w:szCs w:val="28"/>
              </w:rPr>
              <w:t xml:space="preserve"> образовательные результаты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Уровень </w:t>
            </w:r>
            <w:proofErr w:type="spellStart"/>
            <w:r w:rsidRPr="00797101">
              <w:rPr>
                <w:sz w:val="28"/>
                <w:szCs w:val="28"/>
              </w:rPr>
              <w:t>сформированности</w:t>
            </w:r>
            <w:proofErr w:type="spellEnd"/>
            <w:r w:rsidRPr="00797101">
              <w:rPr>
                <w:sz w:val="28"/>
                <w:szCs w:val="28"/>
              </w:rPr>
              <w:t xml:space="preserve"> (высокий, средний, низкий).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-регулятивных УУД -познавательных УУД</w:t>
            </w:r>
          </w:p>
          <w:p w:rsidR="00BD76FC" w:rsidRPr="00797101" w:rsidRDefault="00BD76FC" w:rsidP="00BD76FC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166"/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коммуникативных УУД</w:t>
            </w:r>
          </w:p>
          <w:p w:rsidR="00BD76FC" w:rsidRPr="00797101" w:rsidRDefault="00BD76FC" w:rsidP="00BD76FC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43"/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ИКТ-компетентности (преобразование информации, владение ПК, навыки грамотного использования Интернет)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Комплексная </w:t>
            </w:r>
            <w:proofErr w:type="spellStart"/>
            <w:r w:rsidRPr="00797101">
              <w:rPr>
                <w:sz w:val="28"/>
                <w:szCs w:val="28"/>
              </w:rPr>
              <w:t>метапредметная</w:t>
            </w:r>
            <w:proofErr w:type="spellEnd"/>
            <w:r w:rsidRPr="00797101">
              <w:rPr>
                <w:sz w:val="28"/>
                <w:szCs w:val="28"/>
              </w:rPr>
              <w:t xml:space="preserve"> проверочная работа 1,2,3,4 классы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Оценка проектов, портфолио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Май апрель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директора по УВР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Учителя-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предметники,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классные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руководители,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учитель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информатики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Удовлетворённость родителей качеством образ. результатов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родителей, положительно высказавшихся по каждому предмету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Анонимное анкетирование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конец учебного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tabs>
                <w:tab w:val="left" w:pos="2127"/>
              </w:tabs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Классный руководитель</w:t>
            </w:r>
          </w:p>
        </w:tc>
      </w:tr>
      <w:tr w:rsidR="00BD76FC" w:rsidRPr="00797101" w:rsidTr="009E7AB9">
        <w:trPr>
          <w:trHeight w:val="383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BD76FC" w:rsidRDefault="00BD76FC" w:rsidP="00BD76FC">
            <w:pPr>
              <w:pStyle w:val="31"/>
              <w:shd w:val="clear" w:color="auto" w:fill="auto"/>
              <w:spacing w:after="0" w:line="240" w:lineRule="auto"/>
              <w:ind w:left="3960"/>
              <w:jc w:val="both"/>
              <w:rPr>
                <w:b/>
                <w:sz w:val="28"/>
                <w:szCs w:val="28"/>
              </w:rPr>
            </w:pPr>
            <w:r w:rsidRPr="00BD76FC">
              <w:rPr>
                <w:b/>
                <w:sz w:val="28"/>
                <w:szCs w:val="28"/>
              </w:rPr>
              <w:t>Качество реализации образовательного процесса (содержания)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Основные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образовательные</w:t>
            </w: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программы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Соответствие образовательной программы ФГОС и контингенту обучающихся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Экспертиза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Дополнительные образовательные программы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обучающихся, занимающихся по программам дополнительного образования на базе Учреждения и УДО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Октябрь,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Выполнение программ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Соответствие учебных планов и рабочих программ ФГОС и ФК ГОС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Экспертиза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Выполнение программ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Качество уроков и индивидуальной работы с обучающимися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Соответствие уроков требованиям системно- </w:t>
            </w:r>
            <w:proofErr w:type="spellStart"/>
            <w:r w:rsidRPr="00797101">
              <w:rPr>
                <w:sz w:val="28"/>
                <w:szCs w:val="28"/>
              </w:rPr>
              <w:t>деятельностного</w:t>
            </w:r>
            <w:proofErr w:type="spellEnd"/>
            <w:r w:rsidRPr="00797101">
              <w:rPr>
                <w:sz w:val="28"/>
                <w:szCs w:val="28"/>
              </w:rPr>
              <w:t xml:space="preserve"> подхода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Наблюдение, Посещение уроков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</w:p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21"/>
              <w:rPr>
                <w:sz w:val="28"/>
                <w:szCs w:val="28"/>
              </w:rPr>
            </w:pP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Удовлетворённость учеников и их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учеников и их родителей (законных представителей) каждого класса, положительно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Анонимное анкетирование Методика Бадьина Н.П.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ноябрь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</w:p>
          <w:p w:rsidR="00BD76FC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</w:p>
          <w:p w:rsidR="00BD76FC" w:rsidRPr="00073C1C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797101">
              <w:rPr>
                <w:sz w:val="28"/>
                <w:szCs w:val="28"/>
              </w:rPr>
              <w:t xml:space="preserve"> директора по ВР</w:t>
            </w: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родителей уроками 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высказавшихся по каждому предмету и отдельно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«Методика диагностики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ind w:right="162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</w:p>
        </w:tc>
      </w:tr>
      <w:tr w:rsidR="00BD76FC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условиями в школе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 различных видах условий жизнедеятельности школы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условий образовательной среды»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ind w:right="162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FC" w:rsidRPr="00797101" w:rsidRDefault="00BD76FC" w:rsidP="00BD76FC">
            <w:pPr>
              <w:ind w:right="162"/>
              <w:jc w:val="both"/>
              <w:rPr>
                <w:sz w:val="28"/>
                <w:szCs w:val="28"/>
              </w:rPr>
            </w:pPr>
          </w:p>
        </w:tc>
      </w:tr>
      <w:tr w:rsidR="00BD76FC" w:rsidRPr="00797101" w:rsidTr="004A7F93">
        <w:trPr>
          <w:trHeight w:val="389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Default="009E7AB9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</w:p>
          <w:p w:rsidR="009E7AB9" w:rsidRDefault="009E7AB9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</w:p>
          <w:p w:rsidR="009E7AB9" w:rsidRDefault="009E7AB9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</w:p>
          <w:p w:rsidR="009E7AB9" w:rsidRDefault="009E7AB9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</w:p>
          <w:p w:rsidR="009E7AB9" w:rsidRDefault="009E7AB9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</w:p>
          <w:p w:rsidR="009E7AB9" w:rsidRDefault="009E7AB9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</w:p>
          <w:p w:rsidR="009E7AB9" w:rsidRDefault="009E7AB9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</w:p>
          <w:p w:rsidR="00BD76FC" w:rsidRPr="009E7AB9" w:rsidRDefault="00BD76FC" w:rsidP="00BD76FC">
            <w:pPr>
              <w:pStyle w:val="31"/>
              <w:shd w:val="clear" w:color="auto" w:fill="auto"/>
              <w:spacing w:after="0" w:line="240" w:lineRule="auto"/>
              <w:ind w:left="3980"/>
              <w:jc w:val="both"/>
              <w:rPr>
                <w:b/>
                <w:sz w:val="28"/>
                <w:szCs w:val="28"/>
              </w:rPr>
            </w:pPr>
            <w:r w:rsidRPr="009E7AB9">
              <w:rPr>
                <w:b/>
                <w:sz w:val="28"/>
                <w:szCs w:val="28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9E7AB9" w:rsidRPr="00797101" w:rsidTr="004A7F93">
        <w:trPr>
          <w:trHeight w:val="30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Качество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обучающей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предметной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Профессиональная компетентность учителя: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качество деятельности по развитию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right="162"/>
              <w:rPr>
                <w:sz w:val="28"/>
                <w:szCs w:val="28"/>
              </w:rPr>
            </w:pPr>
            <w:proofErr w:type="spellStart"/>
            <w:r w:rsidRPr="00797101">
              <w:rPr>
                <w:sz w:val="28"/>
                <w:szCs w:val="28"/>
              </w:rPr>
              <w:t>метапредметных</w:t>
            </w:r>
            <w:proofErr w:type="spellEnd"/>
            <w:r w:rsidRPr="00797101">
              <w:rPr>
                <w:sz w:val="28"/>
                <w:szCs w:val="28"/>
              </w:rPr>
              <w:t xml:space="preserve"> умений (УУД)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Анализ уроков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1 раз в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Заместители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директора по УВР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 ВР</w:t>
            </w:r>
          </w:p>
        </w:tc>
      </w:tr>
      <w:tr w:rsidR="009E7AB9" w:rsidRPr="00797101" w:rsidTr="004A7F93">
        <w:trPr>
          <w:trHeight w:val="102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Организация работы по обучению детей с ОВЗ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Анализ уроков и воспитательных мероприятий, изучение документации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Заместители директора по УВР и ВР</w:t>
            </w:r>
          </w:p>
        </w:tc>
      </w:tr>
      <w:tr w:rsidR="009E7AB9" w:rsidRPr="00797101" w:rsidTr="004A7F93">
        <w:trPr>
          <w:trHeight w:val="2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ind w:right="162"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Качество деятельности педагогического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коллектива по организации внеурочной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Анализ внеурочных и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дополнительных занятий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директора по ВР</w:t>
            </w:r>
          </w:p>
        </w:tc>
      </w:tr>
      <w:tr w:rsidR="009E7AB9" w:rsidRPr="00797101" w:rsidTr="004A7F93">
        <w:trPr>
          <w:trHeight w:val="317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Качество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реализации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системы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воспитательной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работы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Качество реализации воспитательных программ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Изучение документации,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собеседование, данные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диагностики личностного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роста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1 раз в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директора по ВР</w:t>
            </w:r>
          </w:p>
        </w:tc>
      </w:tr>
      <w:tr w:rsidR="009E7AB9" w:rsidRPr="00797101" w:rsidTr="00043ACD">
        <w:trPr>
          <w:trHeight w:val="1022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Качество работы с родителями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Изучение документации, собеседование, диагностика удовлетворенности родителей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E7AB9" w:rsidRPr="00797101" w:rsidTr="00043ACD">
        <w:trPr>
          <w:trHeight w:val="1022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Обеспеченность учебниками Удовлетворенность родителей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ind w:left="142"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Сентябрь, февраль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Библиотекарь Зам. директора по ВР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Санитарно- гигиенические и эстетические условия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учеников и родителей, положительно высказавшихся о санитарно-гигиенических и эстетических условиях в школе Выполнение предписаний надзорных служб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Анонимное анкетирование Методика А.А. Андреева «</w:t>
            </w:r>
            <w:proofErr w:type="spellStart"/>
            <w:r w:rsidRPr="00797101">
              <w:rPr>
                <w:sz w:val="28"/>
                <w:szCs w:val="28"/>
              </w:rPr>
              <w:t>Удовлетвор</w:t>
            </w:r>
            <w:proofErr w:type="spellEnd"/>
            <w:r w:rsidRPr="00797101">
              <w:rPr>
                <w:sz w:val="28"/>
                <w:szCs w:val="28"/>
              </w:rPr>
              <w:t xml:space="preserve"> </w:t>
            </w:r>
            <w:proofErr w:type="spellStart"/>
            <w:r w:rsidRPr="00797101">
              <w:rPr>
                <w:sz w:val="28"/>
                <w:szCs w:val="28"/>
              </w:rPr>
              <w:t>енность</w:t>
            </w:r>
            <w:proofErr w:type="spellEnd"/>
            <w:r w:rsidRPr="00797101">
              <w:rPr>
                <w:sz w:val="28"/>
                <w:szCs w:val="28"/>
              </w:rPr>
              <w:t xml:space="preserve"> учащихся школьной жизнью» Проверки </w:t>
            </w:r>
            <w:proofErr w:type="spellStart"/>
            <w:r w:rsidRPr="00797101">
              <w:rPr>
                <w:sz w:val="28"/>
                <w:szCs w:val="28"/>
              </w:rPr>
              <w:t>надзорн</w:t>
            </w:r>
            <w:proofErr w:type="spellEnd"/>
            <w:r w:rsidRPr="00797101">
              <w:rPr>
                <w:sz w:val="28"/>
                <w:szCs w:val="28"/>
              </w:rPr>
              <w:t>. службами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Апрель-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Общественное питание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Охват горячим питанием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учеников и родителей, положительно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высказавшихся об общественном питании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Статистические данные Анонимное анкетирование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Сентябрь, январь 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Психологический климат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Анонимное анкетирование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Ноябрь - апрель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Укомплектованность педагогическими кадрами, имеющими необходимую квалификацию, по каждому из предметов учебного плана; Доля педагогических работников, имеющих первую квалификационную категорию; Доля педагогических работников, имеющих высшую квалификационную категорию; Доля педагогических работников, прошедших курсы повышения квалификации; Доля педагогических работников, участвующих в мероприятиях по обобщению и распространению педагогического опыта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Отчет РИК Наблюдение, сбор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Сентябрь, 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Общественно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государственное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управление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обучающихся, участвующих в ученическом самоуправлении.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Доля родителей, участвующих в работе родительских комитетов, Совета </w:t>
            </w:r>
            <w:r w:rsidRPr="00797101"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Анонимное анкетирование, экспертиза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21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Директор Заместитель директора по ВР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jc w:val="both"/>
              <w:rPr>
                <w:sz w:val="28"/>
                <w:szCs w:val="28"/>
              </w:rPr>
            </w:pPr>
          </w:p>
        </w:tc>
      </w:tr>
      <w:tr w:rsidR="009E7AB9" w:rsidRPr="00797101" w:rsidTr="00BF2554">
        <w:trPr>
          <w:trHeight w:val="579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Документооборот и нормативно- правовое обеспечение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Соответствие требованиям к документообороту. Полнота нормативно-правового обеспечения Контроль за ведением классных журналов и журналов </w:t>
            </w:r>
            <w:proofErr w:type="spellStart"/>
            <w:r w:rsidRPr="00797101">
              <w:rPr>
                <w:sz w:val="28"/>
                <w:szCs w:val="28"/>
              </w:rPr>
              <w:t>внеурочноой</w:t>
            </w:r>
            <w:proofErr w:type="spellEnd"/>
            <w:r w:rsidRPr="00797101">
              <w:rPr>
                <w:sz w:val="28"/>
                <w:szCs w:val="28"/>
              </w:rPr>
              <w:t xml:space="preserve"> деятельности, дополнительных занятий (журналов ГПД, элективных курсов, факультативов)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каждому из предметов учебного плана; Доля педагогических работников, имеющих первую квалификационную категорию; Доля педагогических работников, имеющих высшую квалификационную категорию; Доля педагогических работников, прошедших курсы повышения квалификации; Доля педагогических работников, участвующих в мероприятиях по обобщению и распространению педагогического опыта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Экспертиза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Проверка документации</w:t>
            </w:r>
          </w:p>
          <w:p w:rsidR="009E7AB9" w:rsidRPr="00797101" w:rsidRDefault="009E7AB9" w:rsidP="009E7AB9">
            <w:pPr>
              <w:pStyle w:val="7"/>
              <w:spacing w:line="240" w:lineRule="auto"/>
              <w:ind w:left="10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 течение года Сентябрь, декабрь, март, июнь Декабрь,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42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Директор Заместители директора по УВР, ВР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Общественно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государственное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управление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Доля учеников, родителей и педагогов, положительно высказавшихся об уровне общественно-государственного управления </w:t>
            </w:r>
            <w:r w:rsidRPr="00797101">
              <w:rPr>
                <w:sz w:val="28"/>
                <w:szCs w:val="28"/>
              </w:rPr>
              <w:lastRenderedPageBreak/>
              <w:t>в школе.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обучающихся, участвующих в ученическом самоуправлении.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Доля родителей, участвующих в работе родительских комитетов, Совета Учреждения 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0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Анонимное анкетирование, экспертиза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0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Директор Заместитель директора по </w:t>
            </w:r>
            <w:r w:rsidRPr="00797101">
              <w:rPr>
                <w:sz w:val="28"/>
                <w:szCs w:val="28"/>
              </w:rPr>
              <w:lastRenderedPageBreak/>
              <w:t>ВР</w:t>
            </w:r>
          </w:p>
        </w:tc>
      </w:tr>
      <w:tr w:rsidR="009E7AB9" w:rsidRPr="00797101" w:rsidTr="009E7AB9">
        <w:trPr>
          <w:trHeight w:val="10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lastRenderedPageBreak/>
              <w:t>Документооборот и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нормативно-правовое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обеспечение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 xml:space="preserve">Соответствие требованиям к документообороту. Полнота нормативно-правового обеспечения Контроль за ведением классных журналов и журналов </w:t>
            </w:r>
            <w:proofErr w:type="spellStart"/>
            <w:r w:rsidRPr="00797101">
              <w:rPr>
                <w:sz w:val="28"/>
                <w:szCs w:val="28"/>
              </w:rPr>
              <w:t>внеурочноой</w:t>
            </w:r>
            <w:proofErr w:type="spellEnd"/>
            <w:r w:rsidRPr="00797101">
              <w:rPr>
                <w:sz w:val="28"/>
                <w:szCs w:val="28"/>
              </w:rPr>
              <w:t xml:space="preserve"> деятельности, дополнительных занятий (журналов</w:t>
            </w:r>
            <w:r>
              <w:rPr>
                <w:sz w:val="28"/>
                <w:szCs w:val="28"/>
              </w:rPr>
              <w:t xml:space="preserve"> ПДО </w:t>
            </w:r>
            <w:r w:rsidRPr="00797101">
              <w:rPr>
                <w:sz w:val="28"/>
                <w:szCs w:val="28"/>
              </w:rPr>
              <w:t>элективных курсов, факультативов)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0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Экспертиза</w:t>
            </w:r>
          </w:p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0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8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В течение года Сентябрь, декабрь, март, июнь Декабрь,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B9" w:rsidRPr="00797101" w:rsidRDefault="009E7AB9" w:rsidP="009E7AB9">
            <w:pPr>
              <w:pStyle w:val="7"/>
              <w:shd w:val="clear" w:color="auto" w:fill="auto"/>
              <w:spacing w:line="240" w:lineRule="auto"/>
              <w:ind w:left="100" w:right="162"/>
              <w:rPr>
                <w:sz w:val="28"/>
                <w:szCs w:val="28"/>
              </w:rPr>
            </w:pPr>
            <w:r w:rsidRPr="00797101">
              <w:rPr>
                <w:sz w:val="28"/>
                <w:szCs w:val="28"/>
              </w:rPr>
              <w:t>Директор Заместители директора по УВР, ВР</w:t>
            </w:r>
          </w:p>
        </w:tc>
      </w:tr>
    </w:tbl>
    <w:p w:rsidR="00FD244F" w:rsidRPr="00FD244F" w:rsidRDefault="00FD244F" w:rsidP="00FD244F">
      <w:pPr>
        <w:pStyle w:val="7"/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</w:p>
    <w:sectPr w:rsidR="00FD244F" w:rsidRPr="00FD244F" w:rsidSect="00FD24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87C"/>
    <w:multiLevelType w:val="multilevel"/>
    <w:tmpl w:val="C63C7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D630B"/>
    <w:multiLevelType w:val="multilevel"/>
    <w:tmpl w:val="6B62F50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636F3"/>
    <w:multiLevelType w:val="multilevel"/>
    <w:tmpl w:val="779E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14A2F"/>
    <w:multiLevelType w:val="multilevel"/>
    <w:tmpl w:val="F75634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77827"/>
    <w:multiLevelType w:val="multilevel"/>
    <w:tmpl w:val="4CC8F9F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24077"/>
    <w:multiLevelType w:val="multilevel"/>
    <w:tmpl w:val="3AA66C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74778"/>
    <w:multiLevelType w:val="multilevel"/>
    <w:tmpl w:val="FD42622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2D1F14"/>
    <w:multiLevelType w:val="multilevel"/>
    <w:tmpl w:val="40C403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433A8B"/>
    <w:multiLevelType w:val="multilevel"/>
    <w:tmpl w:val="337A4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C3630"/>
    <w:multiLevelType w:val="multilevel"/>
    <w:tmpl w:val="2132DAA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FA4A2D"/>
    <w:multiLevelType w:val="multilevel"/>
    <w:tmpl w:val="693A5E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2D591E"/>
    <w:multiLevelType w:val="multilevel"/>
    <w:tmpl w:val="045EFCC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07124"/>
    <w:multiLevelType w:val="multilevel"/>
    <w:tmpl w:val="90F46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67AE5"/>
    <w:multiLevelType w:val="multilevel"/>
    <w:tmpl w:val="34B43B5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B44588"/>
    <w:multiLevelType w:val="multilevel"/>
    <w:tmpl w:val="35F69A6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03C96"/>
    <w:multiLevelType w:val="multilevel"/>
    <w:tmpl w:val="1A5A3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F1762B"/>
    <w:multiLevelType w:val="multilevel"/>
    <w:tmpl w:val="6156BF8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BD1439"/>
    <w:multiLevelType w:val="multilevel"/>
    <w:tmpl w:val="6FE28D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A24EBB"/>
    <w:multiLevelType w:val="multilevel"/>
    <w:tmpl w:val="DF4E65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5225A8"/>
    <w:multiLevelType w:val="multilevel"/>
    <w:tmpl w:val="4E627B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C41EF1"/>
    <w:multiLevelType w:val="multilevel"/>
    <w:tmpl w:val="8FC2AB2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5"/>
  </w:num>
  <w:num w:numId="6">
    <w:abstractNumId w:val="20"/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9"/>
  </w:num>
  <w:num w:numId="18">
    <w:abstractNumId w:val="18"/>
  </w:num>
  <w:num w:numId="19">
    <w:abstractNumId w:val="7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F"/>
    <w:rsid w:val="004A7F93"/>
    <w:rsid w:val="008F4F0C"/>
    <w:rsid w:val="009E7AB9"/>
    <w:rsid w:val="00BD76FC"/>
    <w:rsid w:val="00F52E50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233DBD-87CE-41B6-8C78-01DE7D34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24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rsid w:val="00FD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№2"/>
    <w:basedOn w:val="2"/>
    <w:rsid w:val="00FD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link w:val="7"/>
    <w:rsid w:val="00FD2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FD2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FD2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FD24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FD244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rsid w:val="00FD2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link w:val="31"/>
    <w:rsid w:val="00FD2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link w:val="23"/>
    <w:rsid w:val="00FD24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244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FD24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2018-12-14T06:36:00Z</dcterms:created>
  <dcterms:modified xsi:type="dcterms:W3CDTF">2018-12-14T06:36:00Z</dcterms:modified>
</cp:coreProperties>
</file>